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85714C" w14:textId="77777777" w:rsidR="00B16D87" w:rsidRDefault="00B16D87"/>
    <w:p w14:paraId="60587348" w14:textId="77777777" w:rsidR="0089291C" w:rsidRPr="00F17B65" w:rsidRDefault="00DB5F04">
      <w:pPr>
        <w:pStyle w:val="a6"/>
        <w:numPr>
          <w:ilvl w:val="0"/>
          <w:numId w:val="1"/>
        </w:numPr>
        <w:rPr>
          <w:b/>
          <w:i/>
          <w:color w:val="1F4E79" w:themeColor="accent1" w:themeShade="80"/>
          <w:sz w:val="28"/>
          <w:szCs w:val="28"/>
        </w:rPr>
      </w:pPr>
      <w:r w:rsidRPr="00F17B65">
        <w:rPr>
          <w:rFonts w:eastAsia="Malgun Gothic" w:hint="eastAsia"/>
          <w:b/>
          <w:i/>
          <w:color w:val="1F4E79" w:themeColor="accent1" w:themeShade="80"/>
          <w:sz w:val="28"/>
          <w:szCs w:val="28"/>
          <w:lang w:eastAsia="ko-KR"/>
        </w:rPr>
        <w:t>I</w:t>
      </w:r>
      <w:r w:rsidRPr="00F17B65">
        <w:rPr>
          <w:rFonts w:eastAsia="Malgun Gothic"/>
          <w:b/>
          <w:i/>
          <w:color w:val="1F4E79" w:themeColor="accent1" w:themeShade="80"/>
          <w:sz w:val="28"/>
          <w:szCs w:val="28"/>
          <w:lang w:eastAsia="ko-KR"/>
        </w:rPr>
        <w:t>ntroduction</w:t>
      </w:r>
    </w:p>
    <w:p w14:paraId="3C4B88F8" w14:textId="77777777" w:rsidR="00DB5F04" w:rsidRPr="00F17B65" w:rsidRDefault="00267F0F" w:rsidP="00267F0F">
      <w:pPr>
        <w:pStyle w:val="a6"/>
        <w:jc w:val="left"/>
        <w:rPr>
          <w:sz w:val="22"/>
        </w:rPr>
      </w:pPr>
      <w:bookmarkStart w:id="0" w:name="_Hlk33014895"/>
      <w:r w:rsidRPr="00F17B65">
        <w:rPr>
          <w:sz w:val="22"/>
        </w:rPr>
        <w:t>The purpose of this document is to give a guide on the use of the</w:t>
      </w:r>
      <w:r w:rsidR="004340D5" w:rsidRPr="00F17B65">
        <w:rPr>
          <w:sz w:val="22"/>
        </w:rPr>
        <w:t xml:space="preserve"> </w:t>
      </w:r>
      <w:r w:rsidRPr="00F17B65">
        <w:rPr>
          <w:sz w:val="22"/>
        </w:rPr>
        <w:t>IIM4623</w:t>
      </w:r>
      <w:r w:rsidR="001B7442">
        <w:rPr>
          <w:sz w:val="22"/>
        </w:rPr>
        <w:t>x</w:t>
      </w:r>
      <w:r w:rsidRPr="00F17B65">
        <w:rPr>
          <w:sz w:val="22"/>
        </w:rPr>
        <w:t xml:space="preserve"> driver SW </w:t>
      </w:r>
      <w:r w:rsidR="00BE220A">
        <w:rPr>
          <w:sz w:val="22"/>
        </w:rPr>
        <w:t xml:space="preserve">and example application </w:t>
      </w:r>
      <w:r w:rsidRPr="00F17B65">
        <w:rPr>
          <w:sz w:val="22"/>
        </w:rPr>
        <w:t>based on Atmel SAMV71 platform. The IIM-4623</w:t>
      </w:r>
      <w:r w:rsidR="001B7442">
        <w:rPr>
          <w:sz w:val="22"/>
        </w:rPr>
        <w:t>x</w:t>
      </w:r>
      <w:r w:rsidRPr="00F17B65">
        <w:rPr>
          <w:sz w:val="22"/>
        </w:rPr>
        <w:t xml:space="preserve"> is a 6-axis Motion Tracking device that combines multiple 3-axis gyroscopes and 3-axis accelerometers. The IIM-4623</w:t>
      </w:r>
      <w:r w:rsidR="001B7442">
        <w:rPr>
          <w:sz w:val="22"/>
        </w:rPr>
        <w:t>x</w:t>
      </w:r>
      <w:r w:rsidRPr="00F17B65">
        <w:rPr>
          <w:sz w:val="22"/>
        </w:rPr>
        <w:t xml:space="preserve"> includes multiple capabilities to enable easy, robust and accurate inertial measurements in Industrial applications.</w:t>
      </w:r>
    </w:p>
    <w:bookmarkEnd w:id="0"/>
    <w:p w14:paraId="38D25694" w14:textId="77777777" w:rsidR="00DB5F04" w:rsidRPr="00F17B65" w:rsidRDefault="00DB5F04" w:rsidP="00267F0F">
      <w:pPr>
        <w:pStyle w:val="a6"/>
        <w:jc w:val="left"/>
        <w:rPr>
          <w:sz w:val="22"/>
        </w:rPr>
      </w:pPr>
    </w:p>
    <w:p w14:paraId="7850465A" w14:textId="77777777" w:rsidR="00DB5F04" w:rsidRPr="00F17B65" w:rsidRDefault="00DB5F04" w:rsidP="00DB5F04">
      <w:pPr>
        <w:pStyle w:val="a6"/>
        <w:numPr>
          <w:ilvl w:val="0"/>
          <w:numId w:val="1"/>
        </w:numPr>
        <w:rPr>
          <w:rFonts w:eastAsia="Malgun Gothic"/>
          <w:b/>
          <w:i/>
          <w:color w:val="1F4E79" w:themeColor="accent1" w:themeShade="80"/>
          <w:sz w:val="28"/>
          <w:szCs w:val="28"/>
          <w:lang w:eastAsia="ko-KR"/>
        </w:rPr>
      </w:pPr>
      <w:r w:rsidRPr="00F17B65">
        <w:rPr>
          <w:rFonts w:eastAsia="Malgun Gothic" w:hint="eastAsia"/>
          <w:b/>
          <w:i/>
          <w:color w:val="1F4E79" w:themeColor="accent1" w:themeShade="80"/>
          <w:sz w:val="28"/>
          <w:szCs w:val="28"/>
          <w:lang w:eastAsia="ko-KR"/>
        </w:rPr>
        <w:t>H</w:t>
      </w:r>
      <w:r w:rsidRPr="00F17B65">
        <w:rPr>
          <w:rFonts w:eastAsia="Malgun Gothic"/>
          <w:b/>
          <w:i/>
          <w:color w:val="1F4E79" w:themeColor="accent1" w:themeShade="80"/>
          <w:sz w:val="28"/>
          <w:szCs w:val="28"/>
          <w:lang w:eastAsia="ko-KR"/>
        </w:rPr>
        <w:t xml:space="preserve">W </w:t>
      </w:r>
      <w:r w:rsidR="00267F0F" w:rsidRPr="00F17B65">
        <w:rPr>
          <w:rFonts w:eastAsia="Malgun Gothic"/>
          <w:b/>
          <w:i/>
          <w:color w:val="1F4E79" w:themeColor="accent1" w:themeShade="80"/>
          <w:sz w:val="28"/>
          <w:szCs w:val="28"/>
          <w:lang w:eastAsia="ko-KR"/>
        </w:rPr>
        <w:t>Requirement</w:t>
      </w:r>
    </w:p>
    <w:p w14:paraId="3AA7DBB0" w14:textId="77777777" w:rsidR="00267F0F" w:rsidRPr="007127EE" w:rsidRDefault="00267F0F" w:rsidP="00267F0F">
      <w:pPr>
        <w:pStyle w:val="a6"/>
        <w:rPr>
          <w:rFonts w:eastAsia="Malgun Gothic"/>
          <w:b/>
          <w:i/>
          <w:color w:val="1F4E79" w:themeColor="accent1" w:themeShade="80"/>
          <w:sz w:val="26"/>
          <w:szCs w:val="26"/>
          <w:lang w:eastAsia="ko-KR"/>
        </w:rPr>
      </w:pPr>
      <w:r w:rsidRPr="007127EE">
        <w:rPr>
          <w:rFonts w:eastAsia="Malgun Gothic" w:hint="eastAsia"/>
          <w:b/>
          <w:i/>
          <w:color w:val="1F4E79" w:themeColor="accent1" w:themeShade="80"/>
          <w:sz w:val="26"/>
          <w:szCs w:val="26"/>
          <w:lang w:eastAsia="ko-KR"/>
        </w:rPr>
        <w:t>2</w:t>
      </w:r>
      <w:r w:rsidRPr="007127EE">
        <w:rPr>
          <w:rFonts w:eastAsia="Malgun Gothic"/>
          <w:b/>
          <w:i/>
          <w:color w:val="1F4E79" w:themeColor="accent1" w:themeShade="80"/>
          <w:sz w:val="26"/>
          <w:szCs w:val="26"/>
          <w:lang w:eastAsia="ko-KR"/>
        </w:rPr>
        <w:t xml:space="preserve">.1. </w:t>
      </w:r>
      <w:r w:rsidR="0093591F" w:rsidRPr="007127EE">
        <w:rPr>
          <w:rFonts w:eastAsia="Malgun Gothic"/>
          <w:b/>
          <w:i/>
          <w:color w:val="1F4E79" w:themeColor="accent1" w:themeShade="80"/>
          <w:sz w:val="26"/>
          <w:szCs w:val="26"/>
          <w:lang w:eastAsia="ko-KR"/>
        </w:rPr>
        <w:t xml:space="preserve">HW </w:t>
      </w:r>
      <w:r w:rsidR="00403747" w:rsidRPr="007127EE">
        <w:rPr>
          <w:rFonts w:eastAsia="Malgun Gothic"/>
          <w:b/>
          <w:i/>
          <w:color w:val="1F4E79" w:themeColor="accent1" w:themeShade="80"/>
          <w:sz w:val="26"/>
          <w:szCs w:val="26"/>
          <w:lang w:eastAsia="ko-KR"/>
        </w:rPr>
        <w:t>board</w:t>
      </w:r>
      <w:r w:rsidR="0093591F" w:rsidRPr="007127EE">
        <w:rPr>
          <w:rFonts w:eastAsia="Malgun Gothic"/>
          <w:b/>
          <w:i/>
          <w:color w:val="1F4E79" w:themeColor="accent1" w:themeShade="80"/>
          <w:sz w:val="26"/>
          <w:szCs w:val="26"/>
          <w:lang w:eastAsia="ko-KR"/>
        </w:rPr>
        <w:t>s</w:t>
      </w:r>
    </w:p>
    <w:p w14:paraId="54A3C57B" w14:textId="77777777" w:rsidR="00DB5F04" w:rsidRPr="00F17B65" w:rsidRDefault="00F07112" w:rsidP="00267F0F">
      <w:pPr>
        <w:pStyle w:val="a6"/>
        <w:jc w:val="left"/>
        <w:rPr>
          <w:sz w:val="22"/>
        </w:rPr>
      </w:pPr>
      <w:r w:rsidRPr="00F17B65">
        <w:rPr>
          <w:sz w:val="22"/>
        </w:rPr>
        <w:t>To test the driver SW</w:t>
      </w:r>
      <w:r w:rsidR="00BE220A">
        <w:rPr>
          <w:sz w:val="22"/>
        </w:rPr>
        <w:t xml:space="preserve"> and example application</w:t>
      </w:r>
      <w:r w:rsidRPr="00F17B65">
        <w:rPr>
          <w:sz w:val="22"/>
        </w:rPr>
        <w:t>, the following 2 boards are required.</w:t>
      </w:r>
    </w:p>
    <w:p w14:paraId="29DBD1A8" w14:textId="77777777" w:rsidR="00F07112" w:rsidRPr="002E79CB" w:rsidRDefault="00F07112" w:rsidP="00F07112">
      <w:pPr>
        <w:pStyle w:val="aa"/>
        <w:numPr>
          <w:ilvl w:val="0"/>
          <w:numId w:val="3"/>
        </w:numPr>
        <w:rPr>
          <w:sz w:val="22"/>
          <w:szCs w:val="22"/>
        </w:rPr>
      </w:pPr>
      <w:r w:rsidRPr="002E79CB">
        <w:rPr>
          <w:rFonts w:eastAsiaTheme="minorEastAsia" w:cstheme="minorBidi"/>
          <w:sz w:val="22"/>
          <w:szCs w:val="22"/>
          <w:lang w:eastAsia="zh-CN"/>
        </w:rPr>
        <w:t>Atmel SAMV71 Flamenco Host Board</w:t>
      </w:r>
    </w:p>
    <w:p w14:paraId="7106E8EE" w14:textId="77777777" w:rsidR="00F07112" w:rsidRPr="002E79CB" w:rsidRDefault="00F07112" w:rsidP="00F07112">
      <w:pPr>
        <w:pStyle w:val="aa"/>
        <w:numPr>
          <w:ilvl w:val="0"/>
          <w:numId w:val="3"/>
        </w:numPr>
        <w:rPr>
          <w:sz w:val="22"/>
          <w:szCs w:val="22"/>
        </w:rPr>
      </w:pPr>
      <w:r w:rsidRPr="002E79CB">
        <w:rPr>
          <w:rFonts w:eastAsiaTheme="minorEastAsia" w:cstheme="minorBidi"/>
          <w:sz w:val="22"/>
          <w:szCs w:val="22"/>
          <w:lang w:eastAsia="zh-CN"/>
        </w:rPr>
        <w:t>Flamenco Breakout Board</w:t>
      </w:r>
    </w:p>
    <w:p w14:paraId="3122D691" w14:textId="77777777" w:rsidR="00F07112" w:rsidRDefault="00F07112" w:rsidP="00F07112">
      <w:pPr>
        <w:pStyle w:val="a6"/>
        <w:keepNext/>
        <w:jc w:val="center"/>
      </w:pPr>
      <w:r>
        <w:rPr>
          <w:noProof/>
          <w:sz w:val="24"/>
          <w:szCs w:val="24"/>
        </w:rPr>
        <w:drawing>
          <wp:inline distT="0" distB="0" distL="0" distR="0" wp14:anchorId="19B75856" wp14:editId="29C49D41">
            <wp:extent cx="2905125" cy="2179019"/>
            <wp:effectExtent l="0" t="0" r="0" b="0"/>
            <wp:docPr id="1" name="그림 1" descr="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akaoTalk_20200219_15535658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08611" cy="2181633"/>
                    </a:xfrm>
                    <a:prstGeom prst="rect">
                      <a:avLst/>
                    </a:prstGeom>
                  </pic:spPr>
                </pic:pic>
              </a:graphicData>
            </a:graphic>
          </wp:inline>
        </w:drawing>
      </w:r>
    </w:p>
    <w:p w14:paraId="208E45EE" w14:textId="71DC476B" w:rsidR="0093591F" w:rsidRPr="00F17B65" w:rsidRDefault="00F07112" w:rsidP="00F07112">
      <w:pPr>
        <w:pStyle w:val="a5"/>
        <w:jc w:val="center"/>
        <w:rPr>
          <w:sz w:val="22"/>
          <w:szCs w:val="22"/>
        </w:rPr>
      </w:pPr>
      <w:r w:rsidRPr="00F17B65">
        <w:rPr>
          <w:sz w:val="22"/>
          <w:szCs w:val="22"/>
        </w:rPr>
        <w:t xml:space="preserve">Figure </w:t>
      </w:r>
      <w:r w:rsidRPr="00F17B65">
        <w:rPr>
          <w:sz w:val="22"/>
          <w:szCs w:val="22"/>
        </w:rPr>
        <w:fldChar w:fldCharType="begin"/>
      </w:r>
      <w:r w:rsidRPr="00F17B65">
        <w:rPr>
          <w:sz w:val="22"/>
          <w:szCs w:val="22"/>
        </w:rPr>
        <w:instrText xml:space="preserve"> SEQ Figure \* ARABIC </w:instrText>
      </w:r>
      <w:r w:rsidRPr="00F17B65">
        <w:rPr>
          <w:sz w:val="22"/>
          <w:szCs w:val="22"/>
        </w:rPr>
        <w:fldChar w:fldCharType="separate"/>
      </w:r>
      <w:r w:rsidR="00B45B67">
        <w:rPr>
          <w:noProof/>
          <w:sz w:val="22"/>
          <w:szCs w:val="22"/>
        </w:rPr>
        <w:t>1</w:t>
      </w:r>
      <w:r w:rsidRPr="00F17B65">
        <w:rPr>
          <w:sz w:val="22"/>
          <w:szCs w:val="22"/>
        </w:rPr>
        <w:fldChar w:fldCharType="end"/>
      </w:r>
      <w:r w:rsidRPr="00F17B65">
        <w:rPr>
          <w:sz w:val="22"/>
          <w:szCs w:val="22"/>
        </w:rPr>
        <w:t xml:space="preserve"> Atmel SAMV71 Flamenco Host Board</w:t>
      </w:r>
    </w:p>
    <w:p w14:paraId="0D1D795B" w14:textId="77777777" w:rsidR="004340D5" w:rsidRDefault="00F07112" w:rsidP="004340D5">
      <w:pPr>
        <w:pStyle w:val="a6"/>
        <w:keepNext/>
        <w:jc w:val="center"/>
      </w:pPr>
      <w:r>
        <w:rPr>
          <w:rFonts w:hint="eastAsia"/>
          <w:noProof/>
          <w:sz w:val="24"/>
          <w:szCs w:val="24"/>
        </w:rPr>
        <w:drawing>
          <wp:inline distT="0" distB="0" distL="0" distR="0" wp14:anchorId="76D1A16C" wp14:editId="632AB221">
            <wp:extent cx="2400300" cy="1800369"/>
            <wp:effectExtent l="0" t="0" r="0" b="9525"/>
            <wp:docPr id="2" name="그림 2" descr="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akaoTalk_20200219_15534565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03872" cy="1803048"/>
                    </a:xfrm>
                    <a:prstGeom prst="rect">
                      <a:avLst/>
                    </a:prstGeom>
                  </pic:spPr>
                </pic:pic>
              </a:graphicData>
            </a:graphic>
          </wp:inline>
        </w:drawing>
      </w:r>
    </w:p>
    <w:p w14:paraId="3EC54CE2" w14:textId="475291A4" w:rsidR="004340D5" w:rsidRPr="00F17B65" w:rsidRDefault="00F07112" w:rsidP="004340D5">
      <w:pPr>
        <w:pStyle w:val="a5"/>
        <w:jc w:val="center"/>
        <w:rPr>
          <w:sz w:val="22"/>
          <w:szCs w:val="22"/>
        </w:rPr>
      </w:pPr>
      <w:r w:rsidRPr="00F17B65">
        <w:rPr>
          <w:sz w:val="22"/>
          <w:szCs w:val="22"/>
        </w:rPr>
        <w:t xml:space="preserve">Figure </w:t>
      </w:r>
      <w:r w:rsidRPr="00F17B65">
        <w:rPr>
          <w:sz w:val="22"/>
          <w:szCs w:val="22"/>
        </w:rPr>
        <w:fldChar w:fldCharType="begin"/>
      </w:r>
      <w:r w:rsidRPr="00F17B65">
        <w:rPr>
          <w:sz w:val="22"/>
          <w:szCs w:val="22"/>
        </w:rPr>
        <w:instrText xml:space="preserve"> SEQ Figure \* ARABIC </w:instrText>
      </w:r>
      <w:r w:rsidRPr="00F17B65">
        <w:rPr>
          <w:sz w:val="22"/>
          <w:szCs w:val="22"/>
        </w:rPr>
        <w:fldChar w:fldCharType="separate"/>
      </w:r>
      <w:r w:rsidR="00B45B67">
        <w:rPr>
          <w:noProof/>
          <w:sz w:val="22"/>
          <w:szCs w:val="22"/>
        </w:rPr>
        <w:t>2</w:t>
      </w:r>
      <w:r w:rsidRPr="00F17B65">
        <w:rPr>
          <w:sz w:val="22"/>
          <w:szCs w:val="22"/>
        </w:rPr>
        <w:fldChar w:fldCharType="end"/>
      </w:r>
      <w:r w:rsidRPr="00F17B65">
        <w:rPr>
          <w:sz w:val="22"/>
          <w:szCs w:val="22"/>
        </w:rPr>
        <w:t xml:space="preserve"> Flamenco Breakout Board</w:t>
      </w:r>
    </w:p>
    <w:p w14:paraId="3223561D" w14:textId="77777777" w:rsidR="0093591F" w:rsidRPr="007127EE" w:rsidRDefault="0093591F" w:rsidP="0093591F">
      <w:pPr>
        <w:pStyle w:val="a6"/>
        <w:rPr>
          <w:rFonts w:eastAsia="Malgun Gothic"/>
          <w:b/>
          <w:i/>
          <w:color w:val="1F4E79" w:themeColor="accent1" w:themeShade="80"/>
          <w:sz w:val="26"/>
          <w:szCs w:val="26"/>
          <w:lang w:eastAsia="ko-KR"/>
        </w:rPr>
      </w:pPr>
      <w:r w:rsidRPr="007127EE">
        <w:rPr>
          <w:rFonts w:eastAsia="Malgun Gothic" w:hint="eastAsia"/>
          <w:b/>
          <w:i/>
          <w:color w:val="1F4E79" w:themeColor="accent1" w:themeShade="80"/>
          <w:sz w:val="26"/>
          <w:szCs w:val="26"/>
          <w:lang w:eastAsia="ko-KR"/>
        </w:rPr>
        <w:t>2</w:t>
      </w:r>
      <w:r w:rsidRPr="007127EE">
        <w:rPr>
          <w:rFonts w:eastAsia="Malgun Gothic"/>
          <w:b/>
          <w:i/>
          <w:color w:val="1F4E79" w:themeColor="accent1" w:themeShade="80"/>
          <w:sz w:val="26"/>
          <w:szCs w:val="26"/>
          <w:lang w:eastAsia="ko-KR"/>
        </w:rPr>
        <w:t>.2. Jumper configuration</w:t>
      </w:r>
    </w:p>
    <w:p w14:paraId="10AB727A" w14:textId="279D180E" w:rsidR="00F07112" w:rsidRPr="00F17B65" w:rsidRDefault="00FE4FF4" w:rsidP="00F07112">
      <w:pPr>
        <w:rPr>
          <w:sz w:val="22"/>
        </w:rPr>
      </w:pPr>
      <w:r>
        <w:rPr>
          <w:sz w:val="22"/>
        </w:rPr>
        <w:t>Initial</w:t>
      </w:r>
      <w:r w:rsidR="00F07112" w:rsidRPr="00F17B65">
        <w:rPr>
          <w:sz w:val="22"/>
        </w:rPr>
        <w:t xml:space="preserve"> jumper configuration is for </w:t>
      </w:r>
      <w:r w:rsidR="005D127E" w:rsidRPr="00F17B65">
        <w:rPr>
          <w:sz w:val="22"/>
        </w:rPr>
        <w:t>the host board</w:t>
      </w:r>
      <w:r w:rsidR="00F07112" w:rsidRPr="00F17B65">
        <w:rPr>
          <w:sz w:val="22"/>
        </w:rPr>
        <w:t xml:space="preserve"> is as follow:</w:t>
      </w:r>
    </w:p>
    <w:tbl>
      <w:tblPr>
        <w:tblStyle w:val="a7"/>
        <w:tblW w:w="0" w:type="auto"/>
        <w:tblInd w:w="2547" w:type="dxa"/>
        <w:tblLook w:val="04A0" w:firstRow="1" w:lastRow="0" w:firstColumn="1" w:lastColumn="0" w:noHBand="0" w:noVBand="1"/>
      </w:tblPr>
      <w:tblGrid>
        <w:gridCol w:w="1601"/>
        <w:gridCol w:w="1659"/>
      </w:tblGrid>
      <w:tr w:rsidR="00217A82" w:rsidRPr="00F17B65" w14:paraId="14CA3328" w14:textId="77777777" w:rsidTr="00217A82">
        <w:tc>
          <w:tcPr>
            <w:tcW w:w="1601" w:type="dxa"/>
          </w:tcPr>
          <w:p w14:paraId="1C5360EE" w14:textId="77777777" w:rsidR="00217A82" w:rsidRPr="002E79CB" w:rsidRDefault="005D127E" w:rsidP="00F07112">
            <w:pPr>
              <w:jc w:val="center"/>
              <w:rPr>
                <w:rFonts w:eastAsia="Malgun Gothic"/>
                <w:noProof/>
                <w:sz w:val="22"/>
                <w:lang w:eastAsia="ko-KR"/>
              </w:rPr>
            </w:pPr>
            <w:r w:rsidRPr="002E79CB">
              <w:rPr>
                <w:rFonts w:eastAsia="Malgun Gothic" w:hint="eastAsia"/>
                <w:noProof/>
                <w:sz w:val="22"/>
                <w:lang w:eastAsia="ko-KR"/>
              </w:rPr>
              <w:lastRenderedPageBreak/>
              <w:t>J</w:t>
            </w:r>
            <w:r w:rsidRPr="002E79CB">
              <w:rPr>
                <w:rFonts w:eastAsia="Malgun Gothic"/>
                <w:noProof/>
                <w:sz w:val="22"/>
                <w:lang w:eastAsia="ko-KR"/>
              </w:rPr>
              <w:t>P1</w:t>
            </w:r>
          </w:p>
        </w:tc>
        <w:tc>
          <w:tcPr>
            <w:tcW w:w="1659" w:type="dxa"/>
          </w:tcPr>
          <w:p w14:paraId="45BA3D30" w14:textId="77777777" w:rsidR="00217A82" w:rsidRPr="002E79CB" w:rsidRDefault="00FC2C4E" w:rsidP="00F07112">
            <w:pPr>
              <w:jc w:val="center"/>
              <w:rPr>
                <w:rFonts w:eastAsia="Malgun Gothic"/>
                <w:noProof/>
                <w:sz w:val="22"/>
                <w:lang w:eastAsia="ko-KR"/>
              </w:rPr>
            </w:pPr>
            <w:r w:rsidRPr="002E79CB">
              <w:rPr>
                <w:rFonts w:eastAsia="Malgun Gothic" w:hint="eastAsia"/>
                <w:noProof/>
                <w:sz w:val="22"/>
                <w:lang w:eastAsia="ko-KR"/>
              </w:rPr>
              <w:t>M</w:t>
            </w:r>
            <w:r w:rsidRPr="002E79CB">
              <w:rPr>
                <w:rFonts w:eastAsia="Malgun Gothic"/>
                <w:noProof/>
                <w:sz w:val="22"/>
                <w:lang w:eastAsia="ko-KR"/>
              </w:rPr>
              <w:t>CU</w:t>
            </w:r>
          </w:p>
        </w:tc>
      </w:tr>
      <w:tr w:rsidR="00217A82" w:rsidRPr="00F17B65" w14:paraId="700405F1" w14:textId="77777777" w:rsidTr="00217A82">
        <w:tc>
          <w:tcPr>
            <w:tcW w:w="1601" w:type="dxa"/>
          </w:tcPr>
          <w:p w14:paraId="2C193B68" w14:textId="77777777" w:rsidR="00217A82" w:rsidRPr="002E79CB" w:rsidRDefault="005D127E" w:rsidP="00F07112">
            <w:pPr>
              <w:jc w:val="center"/>
              <w:rPr>
                <w:rFonts w:eastAsia="Malgun Gothic"/>
                <w:noProof/>
                <w:sz w:val="22"/>
                <w:lang w:eastAsia="ko-KR"/>
              </w:rPr>
            </w:pPr>
            <w:r w:rsidRPr="002E79CB">
              <w:rPr>
                <w:rFonts w:eastAsia="Malgun Gothic" w:hint="eastAsia"/>
                <w:noProof/>
                <w:sz w:val="22"/>
                <w:lang w:eastAsia="ko-KR"/>
              </w:rPr>
              <w:t>J</w:t>
            </w:r>
            <w:r w:rsidRPr="002E79CB">
              <w:rPr>
                <w:rFonts w:eastAsia="Malgun Gothic"/>
                <w:noProof/>
                <w:sz w:val="22"/>
                <w:lang w:eastAsia="ko-KR"/>
              </w:rPr>
              <w:t>P2</w:t>
            </w:r>
          </w:p>
        </w:tc>
        <w:tc>
          <w:tcPr>
            <w:tcW w:w="1659" w:type="dxa"/>
          </w:tcPr>
          <w:p w14:paraId="5F08CF42" w14:textId="77777777" w:rsidR="00217A82" w:rsidRPr="002E79CB" w:rsidRDefault="00FC2C4E" w:rsidP="00F07112">
            <w:pPr>
              <w:jc w:val="center"/>
              <w:rPr>
                <w:rFonts w:eastAsia="Malgun Gothic"/>
                <w:noProof/>
                <w:sz w:val="22"/>
                <w:lang w:eastAsia="ko-KR"/>
              </w:rPr>
            </w:pPr>
            <w:r w:rsidRPr="002E79CB">
              <w:rPr>
                <w:rFonts w:eastAsia="Malgun Gothic" w:hint="eastAsia"/>
                <w:noProof/>
                <w:sz w:val="22"/>
                <w:lang w:eastAsia="ko-KR"/>
              </w:rPr>
              <w:t>E</w:t>
            </w:r>
            <w:r w:rsidRPr="002E79CB">
              <w:rPr>
                <w:rFonts w:eastAsia="Malgun Gothic"/>
                <w:noProof/>
                <w:sz w:val="22"/>
                <w:lang w:eastAsia="ko-KR"/>
              </w:rPr>
              <w:t>DBG</w:t>
            </w:r>
          </w:p>
        </w:tc>
      </w:tr>
      <w:tr w:rsidR="00217A82" w:rsidRPr="00F17B65" w14:paraId="04B790DE" w14:textId="77777777" w:rsidTr="00217A82">
        <w:tc>
          <w:tcPr>
            <w:tcW w:w="1601" w:type="dxa"/>
          </w:tcPr>
          <w:p w14:paraId="6564EF20" w14:textId="77777777" w:rsidR="00217A82" w:rsidRPr="002E79CB" w:rsidRDefault="005D127E" w:rsidP="00F07112">
            <w:pPr>
              <w:jc w:val="center"/>
              <w:rPr>
                <w:rFonts w:eastAsia="Malgun Gothic"/>
                <w:noProof/>
                <w:sz w:val="22"/>
                <w:lang w:eastAsia="ko-KR"/>
              </w:rPr>
            </w:pPr>
            <w:r w:rsidRPr="002E79CB">
              <w:rPr>
                <w:rFonts w:eastAsia="Malgun Gothic" w:hint="eastAsia"/>
                <w:noProof/>
                <w:sz w:val="22"/>
                <w:lang w:eastAsia="ko-KR"/>
              </w:rPr>
              <w:t>J</w:t>
            </w:r>
            <w:r w:rsidRPr="002E79CB">
              <w:rPr>
                <w:rFonts w:eastAsia="Malgun Gothic"/>
                <w:noProof/>
                <w:sz w:val="22"/>
                <w:lang w:eastAsia="ko-KR"/>
              </w:rPr>
              <w:t>P3</w:t>
            </w:r>
          </w:p>
        </w:tc>
        <w:tc>
          <w:tcPr>
            <w:tcW w:w="1659" w:type="dxa"/>
          </w:tcPr>
          <w:p w14:paraId="6C369323" w14:textId="77777777" w:rsidR="00217A82" w:rsidRPr="002E79CB" w:rsidRDefault="00FC2C4E" w:rsidP="00F07112">
            <w:pPr>
              <w:jc w:val="center"/>
              <w:rPr>
                <w:rFonts w:eastAsia="Malgun Gothic"/>
                <w:noProof/>
                <w:sz w:val="22"/>
                <w:lang w:eastAsia="ko-KR"/>
              </w:rPr>
            </w:pPr>
            <w:r w:rsidRPr="002E79CB">
              <w:rPr>
                <w:rFonts w:eastAsia="Malgun Gothic" w:hint="eastAsia"/>
                <w:noProof/>
                <w:sz w:val="22"/>
                <w:lang w:eastAsia="ko-KR"/>
              </w:rPr>
              <w:t>V</w:t>
            </w:r>
            <w:r w:rsidRPr="002E79CB">
              <w:rPr>
                <w:rFonts w:eastAsia="Malgun Gothic"/>
                <w:noProof/>
                <w:sz w:val="22"/>
                <w:lang w:eastAsia="ko-KR"/>
              </w:rPr>
              <w:t>CC (3V3)</w:t>
            </w:r>
          </w:p>
        </w:tc>
      </w:tr>
    </w:tbl>
    <w:p w14:paraId="1DEFA2A8" w14:textId="77777777" w:rsidR="00FE4FF4" w:rsidRDefault="00FE4FF4" w:rsidP="00FE4FF4">
      <w:pPr>
        <w:rPr>
          <w:sz w:val="22"/>
        </w:rPr>
      </w:pPr>
    </w:p>
    <w:p w14:paraId="1C160B93" w14:textId="11E1F7D0" w:rsidR="00FE4FF4" w:rsidRPr="00F17B65" w:rsidRDefault="007426F3" w:rsidP="00FE4FF4">
      <w:pPr>
        <w:rPr>
          <w:sz w:val="22"/>
        </w:rPr>
      </w:pPr>
      <w:r>
        <w:rPr>
          <w:sz w:val="22"/>
        </w:rPr>
        <w:t xml:space="preserve">Change </w:t>
      </w:r>
      <w:r w:rsidR="00FE4FF4">
        <w:rPr>
          <w:sz w:val="22"/>
        </w:rPr>
        <w:t xml:space="preserve">JP2 setting when logging to a </w:t>
      </w:r>
      <w:r w:rsidR="00D13130">
        <w:rPr>
          <w:sz w:val="22"/>
        </w:rPr>
        <w:t>terminal program on PC as follow</w:t>
      </w:r>
      <w:r w:rsidR="00FE4FF4" w:rsidRPr="00F17B65">
        <w:rPr>
          <w:sz w:val="22"/>
        </w:rPr>
        <w:t>:</w:t>
      </w:r>
    </w:p>
    <w:tbl>
      <w:tblPr>
        <w:tblStyle w:val="a7"/>
        <w:tblW w:w="0" w:type="auto"/>
        <w:tblInd w:w="2547" w:type="dxa"/>
        <w:tblLook w:val="04A0" w:firstRow="1" w:lastRow="0" w:firstColumn="1" w:lastColumn="0" w:noHBand="0" w:noVBand="1"/>
      </w:tblPr>
      <w:tblGrid>
        <w:gridCol w:w="1601"/>
        <w:gridCol w:w="1659"/>
      </w:tblGrid>
      <w:tr w:rsidR="00FE4FF4" w:rsidRPr="00F17B65" w14:paraId="741A6883" w14:textId="77777777" w:rsidTr="00C2022A">
        <w:tc>
          <w:tcPr>
            <w:tcW w:w="1601" w:type="dxa"/>
          </w:tcPr>
          <w:p w14:paraId="6335A6A7" w14:textId="77777777" w:rsidR="00FE4FF4" w:rsidRPr="002E79CB" w:rsidRDefault="00FE4FF4" w:rsidP="00C2022A">
            <w:pPr>
              <w:jc w:val="center"/>
              <w:rPr>
                <w:rFonts w:eastAsia="Malgun Gothic"/>
                <w:noProof/>
                <w:sz w:val="22"/>
                <w:lang w:eastAsia="ko-KR"/>
              </w:rPr>
            </w:pPr>
            <w:r w:rsidRPr="002E79CB">
              <w:rPr>
                <w:rFonts w:eastAsia="Malgun Gothic" w:hint="eastAsia"/>
                <w:noProof/>
                <w:sz w:val="22"/>
                <w:lang w:eastAsia="ko-KR"/>
              </w:rPr>
              <w:t>J</w:t>
            </w:r>
            <w:r w:rsidRPr="002E79CB">
              <w:rPr>
                <w:rFonts w:eastAsia="Malgun Gothic"/>
                <w:noProof/>
                <w:sz w:val="22"/>
                <w:lang w:eastAsia="ko-KR"/>
              </w:rPr>
              <w:t>P2</w:t>
            </w:r>
          </w:p>
        </w:tc>
        <w:tc>
          <w:tcPr>
            <w:tcW w:w="1659" w:type="dxa"/>
          </w:tcPr>
          <w:p w14:paraId="1C473DCB" w14:textId="76768A85" w:rsidR="00FE4FF4" w:rsidRPr="002E79CB" w:rsidRDefault="00FE4FF4" w:rsidP="00C2022A">
            <w:pPr>
              <w:jc w:val="center"/>
              <w:rPr>
                <w:rFonts w:eastAsia="Malgun Gothic"/>
                <w:noProof/>
                <w:sz w:val="22"/>
                <w:lang w:eastAsia="ko-KR"/>
              </w:rPr>
            </w:pPr>
            <w:r>
              <w:rPr>
                <w:rFonts w:eastAsia="Malgun Gothic"/>
                <w:noProof/>
                <w:sz w:val="22"/>
                <w:lang w:eastAsia="ko-KR"/>
              </w:rPr>
              <w:t>FTDI</w:t>
            </w:r>
          </w:p>
        </w:tc>
      </w:tr>
    </w:tbl>
    <w:p w14:paraId="0A23D7AF" w14:textId="77777777" w:rsidR="00FE4FF4" w:rsidRDefault="00FE4FF4" w:rsidP="00217A82">
      <w:pPr>
        <w:pStyle w:val="a6"/>
        <w:keepNext/>
        <w:jc w:val="center"/>
      </w:pPr>
    </w:p>
    <w:p w14:paraId="113D3E89" w14:textId="66A95B63" w:rsidR="00217A82" w:rsidRDefault="005D127E" w:rsidP="00217A82">
      <w:pPr>
        <w:pStyle w:val="a6"/>
        <w:keepNext/>
        <w:jc w:val="center"/>
      </w:pPr>
      <w:r>
        <w:rPr>
          <w:noProof/>
        </w:rPr>
        <w:drawing>
          <wp:inline distT="0" distB="0" distL="0" distR="0" wp14:anchorId="78008C9A" wp14:editId="683AC7EA">
            <wp:extent cx="3888188" cy="2916376"/>
            <wp:effectExtent l="0" t="0" r="0" b="0"/>
            <wp:docPr id="5" name="그림 5" descr="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akaoTalk_20200219_15533344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33255" cy="2950179"/>
                    </a:xfrm>
                    <a:prstGeom prst="rect">
                      <a:avLst/>
                    </a:prstGeom>
                  </pic:spPr>
                </pic:pic>
              </a:graphicData>
            </a:graphic>
          </wp:inline>
        </w:drawing>
      </w:r>
    </w:p>
    <w:p w14:paraId="7594D5D9" w14:textId="4230D32C" w:rsidR="00F07112" w:rsidRPr="00F17B65" w:rsidRDefault="00217A82" w:rsidP="00217A82">
      <w:pPr>
        <w:pStyle w:val="a5"/>
        <w:jc w:val="center"/>
        <w:rPr>
          <w:sz w:val="22"/>
          <w:szCs w:val="22"/>
        </w:rPr>
      </w:pPr>
      <w:r w:rsidRPr="00F17B65">
        <w:rPr>
          <w:sz w:val="22"/>
          <w:szCs w:val="22"/>
        </w:rPr>
        <w:t xml:space="preserve">Figure </w:t>
      </w:r>
      <w:r w:rsidRPr="00F17B65">
        <w:rPr>
          <w:sz w:val="22"/>
          <w:szCs w:val="22"/>
        </w:rPr>
        <w:fldChar w:fldCharType="begin"/>
      </w:r>
      <w:r w:rsidRPr="00F17B65">
        <w:rPr>
          <w:sz w:val="22"/>
          <w:szCs w:val="22"/>
        </w:rPr>
        <w:instrText xml:space="preserve"> SEQ Figure \* ARABIC </w:instrText>
      </w:r>
      <w:r w:rsidRPr="00F17B65">
        <w:rPr>
          <w:sz w:val="22"/>
          <w:szCs w:val="22"/>
        </w:rPr>
        <w:fldChar w:fldCharType="separate"/>
      </w:r>
      <w:r w:rsidR="00B45B67">
        <w:rPr>
          <w:noProof/>
          <w:sz w:val="22"/>
          <w:szCs w:val="22"/>
        </w:rPr>
        <w:t>3</w:t>
      </w:r>
      <w:r w:rsidRPr="00F17B65">
        <w:rPr>
          <w:sz w:val="22"/>
          <w:szCs w:val="22"/>
        </w:rPr>
        <w:fldChar w:fldCharType="end"/>
      </w:r>
      <w:r w:rsidRPr="00F17B65">
        <w:rPr>
          <w:sz w:val="22"/>
          <w:szCs w:val="22"/>
        </w:rPr>
        <w:t xml:space="preserve"> </w:t>
      </w:r>
      <w:r w:rsidR="00113B5B">
        <w:rPr>
          <w:sz w:val="22"/>
          <w:szCs w:val="22"/>
        </w:rPr>
        <w:t xml:space="preserve">Initial </w:t>
      </w:r>
      <w:r w:rsidRPr="00F17B65">
        <w:rPr>
          <w:sz w:val="22"/>
          <w:szCs w:val="22"/>
        </w:rPr>
        <w:t>Jumper Configuration</w:t>
      </w:r>
    </w:p>
    <w:p w14:paraId="69DCDBFE" w14:textId="77777777" w:rsidR="0093591F" w:rsidRPr="007127EE" w:rsidRDefault="0093591F" w:rsidP="0093591F">
      <w:pPr>
        <w:pStyle w:val="a6"/>
        <w:rPr>
          <w:rFonts w:eastAsia="Malgun Gothic"/>
          <w:b/>
          <w:i/>
          <w:color w:val="1F4E79" w:themeColor="accent1" w:themeShade="80"/>
          <w:sz w:val="26"/>
          <w:szCs w:val="26"/>
          <w:lang w:eastAsia="ko-KR"/>
        </w:rPr>
      </w:pPr>
      <w:r w:rsidRPr="007127EE">
        <w:rPr>
          <w:rFonts w:eastAsia="Malgun Gothic" w:hint="eastAsia"/>
          <w:b/>
          <w:i/>
          <w:color w:val="1F4E79" w:themeColor="accent1" w:themeShade="80"/>
          <w:sz w:val="26"/>
          <w:szCs w:val="26"/>
          <w:lang w:eastAsia="ko-KR"/>
        </w:rPr>
        <w:t>2</w:t>
      </w:r>
      <w:r w:rsidRPr="007127EE">
        <w:rPr>
          <w:rFonts w:eastAsia="Malgun Gothic"/>
          <w:b/>
          <w:i/>
          <w:color w:val="1F4E79" w:themeColor="accent1" w:themeShade="80"/>
          <w:sz w:val="26"/>
          <w:szCs w:val="26"/>
          <w:lang w:eastAsia="ko-KR"/>
        </w:rPr>
        <w:t xml:space="preserve">.3. </w:t>
      </w:r>
      <w:r w:rsidR="00217A82" w:rsidRPr="007127EE">
        <w:rPr>
          <w:rFonts w:eastAsia="Malgun Gothic"/>
          <w:b/>
          <w:i/>
          <w:color w:val="1F4E79" w:themeColor="accent1" w:themeShade="80"/>
          <w:sz w:val="26"/>
          <w:szCs w:val="26"/>
          <w:lang w:eastAsia="ko-KR"/>
        </w:rPr>
        <w:t>B</w:t>
      </w:r>
      <w:r w:rsidR="00403747" w:rsidRPr="007127EE">
        <w:rPr>
          <w:rFonts w:eastAsia="Malgun Gothic"/>
          <w:b/>
          <w:i/>
          <w:color w:val="1F4E79" w:themeColor="accent1" w:themeShade="80"/>
          <w:sz w:val="26"/>
          <w:szCs w:val="26"/>
          <w:lang w:eastAsia="ko-KR"/>
        </w:rPr>
        <w:t>oard</w:t>
      </w:r>
      <w:r w:rsidR="00217A82" w:rsidRPr="007127EE">
        <w:rPr>
          <w:rFonts w:eastAsia="Malgun Gothic"/>
          <w:b/>
          <w:i/>
          <w:color w:val="1F4E79" w:themeColor="accent1" w:themeShade="80"/>
          <w:sz w:val="26"/>
          <w:szCs w:val="26"/>
          <w:lang w:eastAsia="ko-KR"/>
        </w:rPr>
        <w:t xml:space="preserve"> </w:t>
      </w:r>
      <w:r w:rsidR="00BE220A">
        <w:rPr>
          <w:rFonts w:eastAsia="Malgun Gothic"/>
          <w:b/>
          <w:i/>
          <w:color w:val="1F4E79" w:themeColor="accent1" w:themeShade="80"/>
          <w:sz w:val="26"/>
          <w:szCs w:val="26"/>
          <w:lang w:eastAsia="ko-KR"/>
        </w:rPr>
        <w:t>c</w:t>
      </w:r>
      <w:r w:rsidR="00217A82" w:rsidRPr="007127EE">
        <w:rPr>
          <w:rFonts w:eastAsia="Malgun Gothic"/>
          <w:b/>
          <w:i/>
          <w:color w:val="1F4E79" w:themeColor="accent1" w:themeShade="80"/>
          <w:sz w:val="26"/>
          <w:szCs w:val="26"/>
          <w:lang w:eastAsia="ko-KR"/>
        </w:rPr>
        <w:t>onnection</w:t>
      </w:r>
    </w:p>
    <w:p w14:paraId="58F08A58" w14:textId="749A0452" w:rsidR="0093591F" w:rsidRPr="002E79CB" w:rsidRDefault="00D13130" w:rsidP="00F17B65">
      <w:pPr>
        <w:rPr>
          <w:szCs w:val="21"/>
        </w:rPr>
      </w:pPr>
      <w:r>
        <w:rPr>
          <w:szCs w:val="21"/>
        </w:rPr>
        <w:t>Initially, c</w:t>
      </w:r>
      <w:r w:rsidR="00D753A7" w:rsidRPr="002E79CB">
        <w:rPr>
          <w:szCs w:val="21"/>
        </w:rPr>
        <w:t xml:space="preserve">onnect the breakout board to the host board and </w:t>
      </w:r>
      <w:r w:rsidR="00BE220A">
        <w:rPr>
          <w:szCs w:val="21"/>
        </w:rPr>
        <w:t>plug</w:t>
      </w:r>
      <w:r w:rsidR="00D753A7" w:rsidRPr="002E79CB">
        <w:rPr>
          <w:szCs w:val="21"/>
        </w:rPr>
        <w:t xml:space="preserve"> USB micro </w:t>
      </w:r>
      <w:r w:rsidR="00FC2C4E" w:rsidRPr="002E79CB">
        <w:rPr>
          <w:szCs w:val="21"/>
        </w:rPr>
        <w:t>type-</w:t>
      </w:r>
      <w:r w:rsidR="00D753A7" w:rsidRPr="002E79CB">
        <w:rPr>
          <w:szCs w:val="21"/>
        </w:rPr>
        <w:t xml:space="preserve">B cable to </w:t>
      </w:r>
      <w:r w:rsidR="00292A70" w:rsidRPr="002E79CB">
        <w:rPr>
          <w:szCs w:val="21"/>
        </w:rPr>
        <w:t>EDBG USB Port(</w:t>
      </w:r>
      <w:r w:rsidR="00D753A7" w:rsidRPr="002E79CB">
        <w:rPr>
          <w:szCs w:val="21"/>
        </w:rPr>
        <w:t>J300</w:t>
      </w:r>
      <w:r w:rsidR="00292A70" w:rsidRPr="002E79CB">
        <w:rPr>
          <w:szCs w:val="21"/>
        </w:rPr>
        <w:t>)</w:t>
      </w:r>
      <w:r w:rsidR="00D753A7" w:rsidRPr="002E79CB">
        <w:rPr>
          <w:szCs w:val="21"/>
        </w:rPr>
        <w:t xml:space="preserve"> on the host board</w:t>
      </w:r>
      <w:r w:rsidR="004340D5" w:rsidRPr="002E79CB">
        <w:rPr>
          <w:szCs w:val="21"/>
        </w:rPr>
        <w:t>.</w:t>
      </w:r>
    </w:p>
    <w:p w14:paraId="1EF84177" w14:textId="77777777" w:rsidR="00217A82" w:rsidRDefault="00D753A7" w:rsidP="00217A82">
      <w:pPr>
        <w:pStyle w:val="a6"/>
        <w:keepNext/>
        <w:jc w:val="center"/>
      </w:pPr>
      <w:r>
        <w:rPr>
          <w:noProof/>
        </w:rPr>
        <w:drawing>
          <wp:inline distT="0" distB="0" distL="0" distR="0" wp14:anchorId="65F8533D" wp14:editId="029E2621">
            <wp:extent cx="4025578" cy="3019425"/>
            <wp:effectExtent l="0" t="0" r="0" b="0"/>
            <wp:docPr id="6" name="그림 6" descr="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akaoTalk_20200219_15532595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40342" cy="3030499"/>
                    </a:xfrm>
                    <a:prstGeom prst="rect">
                      <a:avLst/>
                    </a:prstGeom>
                  </pic:spPr>
                </pic:pic>
              </a:graphicData>
            </a:graphic>
          </wp:inline>
        </w:drawing>
      </w:r>
    </w:p>
    <w:p w14:paraId="34F4307F" w14:textId="5A1DA2DF" w:rsidR="00696C97" w:rsidRDefault="00217A82" w:rsidP="00696C97">
      <w:pPr>
        <w:pStyle w:val="a5"/>
        <w:jc w:val="center"/>
        <w:rPr>
          <w:sz w:val="22"/>
          <w:szCs w:val="22"/>
        </w:rPr>
      </w:pPr>
      <w:r w:rsidRPr="00F17B65">
        <w:rPr>
          <w:sz w:val="22"/>
          <w:szCs w:val="22"/>
        </w:rPr>
        <w:t xml:space="preserve">Figure </w:t>
      </w:r>
      <w:r w:rsidRPr="00F17B65">
        <w:rPr>
          <w:sz w:val="22"/>
          <w:szCs w:val="22"/>
        </w:rPr>
        <w:fldChar w:fldCharType="begin"/>
      </w:r>
      <w:r w:rsidRPr="00F17B65">
        <w:rPr>
          <w:sz w:val="22"/>
          <w:szCs w:val="22"/>
        </w:rPr>
        <w:instrText xml:space="preserve"> SEQ Figure \* ARABIC </w:instrText>
      </w:r>
      <w:r w:rsidRPr="00F17B65">
        <w:rPr>
          <w:sz w:val="22"/>
          <w:szCs w:val="22"/>
        </w:rPr>
        <w:fldChar w:fldCharType="separate"/>
      </w:r>
      <w:r w:rsidR="00B45B67">
        <w:rPr>
          <w:noProof/>
          <w:sz w:val="22"/>
          <w:szCs w:val="22"/>
        </w:rPr>
        <w:t>4</w:t>
      </w:r>
      <w:r w:rsidRPr="00F17B65">
        <w:rPr>
          <w:sz w:val="22"/>
          <w:szCs w:val="22"/>
        </w:rPr>
        <w:fldChar w:fldCharType="end"/>
      </w:r>
      <w:r w:rsidRPr="00F17B65">
        <w:rPr>
          <w:sz w:val="22"/>
          <w:szCs w:val="22"/>
        </w:rPr>
        <w:t xml:space="preserve"> </w:t>
      </w:r>
      <w:r w:rsidR="00D13130">
        <w:rPr>
          <w:sz w:val="22"/>
          <w:szCs w:val="22"/>
        </w:rPr>
        <w:t xml:space="preserve">Initial </w:t>
      </w:r>
      <w:r w:rsidRPr="00F17B65">
        <w:rPr>
          <w:sz w:val="22"/>
          <w:szCs w:val="22"/>
        </w:rPr>
        <w:t>Boards Connection</w:t>
      </w:r>
    </w:p>
    <w:p w14:paraId="3543DBDE" w14:textId="77777777" w:rsidR="00D13130" w:rsidRDefault="00D13130" w:rsidP="00D13130">
      <w:pPr>
        <w:rPr>
          <w:szCs w:val="21"/>
        </w:rPr>
      </w:pPr>
    </w:p>
    <w:p w14:paraId="04AF67BD" w14:textId="2E7AD3D5" w:rsidR="00D13130" w:rsidRPr="002E79CB" w:rsidRDefault="00D13130" w:rsidP="00D13130">
      <w:pPr>
        <w:rPr>
          <w:szCs w:val="21"/>
        </w:rPr>
      </w:pPr>
      <w:r>
        <w:rPr>
          <w:szCs w:val="21"/>
        </w:rPr>
        <w:t>After flashing the host board via EDBG port, when logging to a terminal program</w:t>
      </w:r>
      <w:r>
        <w:rPr>
          <w:szCs w:val="21"/>
        </w:rPr>
        <w:t>, plug</w:t>
      </w:r>
      <w:r w:rsidRPr="002E79CB">
        <w:rPr>
          <w:szCs w:val="21"/>
        </w:rPr>
        <w:t xml:space="preserve"> USB micro type-B cable to </w:t>
      </w:r>
      <w:r w:rsidR="007426F3">
        <w:rPr>
          <w:szCs w:val="21"/>
        </w:rPr>
        <w:t>FTDI</w:t>
      </w:r>
      <w:r w:rsidRPr="002E79CB">
        <w:rPr>
          <w:szCs w:val="21"/>
        </w:rPr>
        <w:t xml:space="preserve"> USB Port(J</w:t>
      </w:r>
      <w:r>
        <w:rPr>
          <w:szCs w:val="21"/>
        </w:rPr>
        <w:t>2</w:t>
      </w:r>
      <w:r w:rsidRPr="002E79CB">
        <w:rPr>
          <w:szCs w:val="21"/>
        </w:rPr>
        <w:t>) on the host board.</w:t>
      </w:r>
      <w:r w:rsidR="007426F3">
        <w:rPr>
          <w:szCs w:val="21"/>
        </w:rPr>
        <w:t xml:space="preserve"> Also, change JP2 jumper setting as described in the section 2.2. </w:t>
      </w:r>
    </w:p>
    <w:p w14:paraId="582B697E" w14:textId="43D82660" w:rsidR="00D13130" w:rsidRDefault="006C75D1" w:rsidP="00D13130">
      <w:pPr>
        <w:pStyle w:val="a6"/>
        <w:keepNext/>
        <w:jc w:val="center"/>
      </w:pPr>
      <w:r>
        <w:rPr>
          <w:noProof/>
        </w:rPr>
        <w:drawing>
          <wp:inline distT="0" distB="0" distL="0" distR="0" wp14:anchorId="56451BA6" wp14:editId="37048E73">
            <wp:extent cx="4049539" cy="3037398"/>
            <wp:effectExtent l="0" t="0" r="8255" b="0"/>
            <wp:docPr id="4" name="그림 4" descr="텍스트, 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텍스트, 전자기기, 회로이(가) 표시된 사진&#10;&#10;자동 생성된 설명"/>
                    <pic:cNvPicPr/>
                  </pic:nvPicPr>
                  <pic:blipFill>
                    <a:blip r:embed="rId11">
                      <a:extLst>
                        <a:ext uri="{28A0092B-C50C-407E-A947-70E740481C1C}">
                          <a14:useLocalDpi xmlns:a14="http://schemas.microsoft.com/office/drawing/2010/main" val="0"/>
                        </a:ext>
                      </a:extLst>
                    </a:blip>
                    <a:stretch>
                      <a:fillRect/>
                    </a:stretch>
                  </pic:blipFill>
                  <pic:spPr>
                    <a:xfrm>
                      <a:off x="0" y="0"/>
                      <a:ext cx="4066101" cy="3049821"/>
                    </a:xfrm>
                    <a:prstGeom prst="rect">
                      <a:avLst/>
                    </a:prstGeom>
                  </pic:spPr>
                </pic:pic>
              </a:graphicData>
            </a:graphic>
          </wp:inline>
        </w:drawing>
      </w:r>
    </w:p>
    <w:p w14:paraId="147AEA95" w14:textId="12F89B56" w:rsidR="00D13130" w:rsidRDefault="00D13130" w:rsidP="00D13130">
      <w:pPr>
        <w:pStyle w:val="a5"/>
        <w:jc w:val="center"/>
        <w:rPr>
          <w:sz w:val="22"/>
          <w:szCs w:val="22"/>
        </w:rPr>
      </w:pPr>
      <w:r w:rsidRPr="00F17B65">
        <w:rPr>
          <w:sz w:val="22"/>
          <w:szCs w:val="22"/>
        </w:rPr>
        <w:t xml:space="preserve">Figure </w:t>
      </w:r>
      <w:r w:rsidRPr="00F17B65">
        <w:rPr>
          <w:sz w:val="22"/>
          <w:szCs w:val="22"/>
        </w:rPr>
        <w:fldChar w:fldCharType="begin"/>
      </w:r>
      <w:r w:rsidRPr="00F17B65">
        <w:rPr>
          <w:sz w:val="22"/>
          <w:szCs w:val="22"/>
        </w:rPr>
        <w:instrText xml:space="preserve"> SEQ Figure \* ARABIC </w:instrText>
      </w:r>
      <w:r w:rsidRPr="00F17B65">
        <w:rPr>
          <w:sz w:val="22"/>
          <w:szCs w:val="22"/>
        </w:rPr>
        <w:fldChar w:fldCharType="separate"/>
      </w:r>
      <w:r w:rsidR="00B45B67">
        <w:rPr>
          <w:noProof/>
          <w:sz w:val="22"/>
          <w:szCs w:val="22"/>
        </w:rPr>
        <w:t>5</w:t>
      </w:r>
      <w:r w:rsidRPr="00F17B65">
        <w:rPr>
          <w:sz w:val="22"/>
          <w:szCs w:val="22"/>
        </w:rPr>
        <w:fldChar w:fldCharType="end"/>
      </w:r>
      <w:r w:rsidRPr="00F17B65">
        <w:rPr>
          <w:sz w:val="22"/>
          <w:szCs w:val="22"/>
        </w:rPr>
        <w:t xml:space="preserve"> Connection</w:t>
      </w:r>
      <w:r w:rsidR="007426F3">
        <w:rPr>
          <w:sz w:val="22"/>
          <w:szCs w:val="22"/>
        </w:rPr>
        <w:t xml:space="preserve"> when logging to a terminal</w:t>
      </w:r>
    </w:p>
    <w:p w14:paraId="587B13B2" w14:textId="77777777" w:rsidR="00D13130" w:rsidRDefault="00D13130" w:rsidP="00D13130">
      <w:pPr>
        <w:pStyle w:val="a5"/>
        <w:rPr>
          <w:sz w:val="22"/>
          <w:szCs w:val="22"/>
        </w:rPr>
      </w:pPr>
    </w:p>
    <w:p w14:paraId="16F54FCE" w14:textId="77777777" w:rsidR="00696C97" w:rsidRPr="007127EE" w:rsidRDefault="00696C97" w:rsidP="00696C97">
      <w:pPr>
        <w:pStyle w:val="a6"/>
        <w:rPr>
          <w:rFonts w:eastAsia="Malgun Gothic"/>
          <w:b/>
          <w:i/>
          <w:color w:val="1F4E79" w:themeColor="accent1" w:themeShade="80"/>
          <w:sz w:val="26"/>
          <w:szCs w:val="26"/>
          <w:lang w:eastAsia="ko-KR"/>
        </w:rPr>
      </w:pPr>
      <w:r w:rsidRPr="007127EE">
        <w:rPr>
          <w:rFonts w:eastAsia="Malgun Gothic" w:hint="eastAsia"/>
          <w:b/>
          <w:i/>
          <w:color w:val="1F4E79" w:themeColor="accent1" w:themeShade="80"/>
          <w:sz w:val="26"/>
          <w:szCs w:val="26"/>
          <w:lang w:eastAsia="ko-KR"/>
        </w:rPr>
        <w:t>2</w:t>
      </w:r>
      <w:r w:rsidRPr="007127EE">
        <w:rPr>
          <w:rFonts w:eastAsia="Malgun Gothic"/>
          <w:b/>
          <w:i/>
          <w:color w:val="1F4E79" w:themeColor="accent1" w:themeShade="80"/>
          <w:sz w:val="26"/>
          <w:szCs w:val="26"/>
          <w:lang w:eastAsia="ko-KR"/>
        </w:rPr>
        <w:t>.</w:t>
      </w:r>
      <w:r w:rsidR="00C16C18">
        <w:rPr>
          <w:rFonts w:eastAsia="Malgun Gothic"/>
          <w:b/>
          <w:i/>
          <w:color w:val="1F4E79" w:themeColor="accent1" w:themeShade="80"/>
          <w:sz w:val="26"/>
          <w:szCs w:val="26"/>
          <w:lang w:eastAsia="ko-KR"/>
        </w:rPr>
        <w:t>4</w:t>
      </w:r>
      <w:r w:rsidRPr="007127EE">
        <w:rPr>
          <w:rFonts w:eastAsia="Malgun Gothic"/>
          <w:b/>
          <w:i/>
          <w:color w:val="1F4E79" w:themeColor="accent1" w:themeShade="80"/>
          <w:sz w:val="26"/>
          <w:szCs w:val="26"/>
          <w:lang w:eastAsia="ko-KR"/>
        </w:rPr>
        <w:t xml:space="preserve">. </w:t>
      </w:r>
      <w:r>
        <w:rPr>
          <w:rFonts w:eastAsia="Malgun Gothic"/>
          <w:b/>
          <w:i/>
          <w:color w:val="1F4E79" w:themeColor="accent1" w:themeShade="80"/>
          <w:sz w:val="26"/>
          <w:szCs w:val="26"/>
          <w:lang w:eastAsia="ko-KR"/>
        </w:rPr>
        <w:t>PPS interface</w:t>
      </w:r>
    </w:p>
    <w:p w14:paraId="5C03593E" w14:textId="77777777" w:rsidR="00696C97" w:rsidRPr="002E79CB" w:rsidRDefault="00C16C18" w:rsidP="00696C97">
      <w:pPr>
        <w:rPr>
          <w:szCs w:val="21"/>
        </w:rPr>
      </w:pPr>
      <w:r>
        <w:rPr>
          <w:szCs w:val="21"/>
        </w:rPr>
        <w:t>To enable PPS interface, provide an external 1Hz pulse signal to the center pin of JP1 jumper.</w:t>
      </w:r>
    </w:p>
    <w:p w14:paraId="07837D56" w14:textId="77777777" w:rsidR="00C16C18" w:rsidRDefault="00C16C18" w:rsidP="00C16C18">
      <w:pPr>
        <w:pStyle w:val="a6"/>
        <w:keepNext/>
        <w:jc w:val="center"/>
      </w:pPr>
      <w:r>
        <w:rPr>
          <w:rFonts w:hint="eastAsia"/>
          <w:noProof/>
        </w:rPr>
        <w:drawing>
          <wp:inline distT="0" distB="0" distL="0" distR="0" wp14:anchorId="082960BC" wp14:editId="3670CE3D">
            <wp:extent cx="4279557" cy="3209925"/>
            <wp:effectExtent l="0" t="0" r="6985" b="0"/>
            <wp:docPr id="8" name="그림 8" descr="전자기기, 회로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PS.jpg"/>
                    <pic:cNvPicPr/>
                  </pic:nvPicPr>
                  <pic:blipFill>
                    <a:blip r:embed="rId12">
                      <a:extLst>
                        <a:ext uri="{28A0092B-C50C-407E-A947-70E740481C1C}">
                          <a14:useLocalDpi xmlns:a14="http://schemas.microsoft.com/office/drawing/2010/main" val="0"/>
                        </a:ext>
                      </a:extLst>
                    </a:blip>
                    <a:stretch>
                      <a:fillRect/>
                    </a:stretch>
                  </pic:blipFill>
                  <pic:spPr>
                    <a:xfrm>
                      <a:off x="0" y="0"/>
                      <a:ext cx="4298917" cy="3224446"/>
                    </a:xfrm>
                    <a:prstGeom prst="rect">
                      <a:avLst/>
                    </a:prstGeom>
                  </pic:spPr>
                </pic:pic>
              </a:graphicData>
            </a:graphic>
          </wp:inline>
        </w:drawing>
      </w:r>
    </w:p>
    <w:p w14:paraId="5A6C0F9A" w14:textId="1CF53837" w:rsidR="00696C97" w:rsidRPr="00696C97" w:rsidRDefault="00C16C18" w:rsidP="00C16C18">
      <w:pPr>
        <w:pStyle w:val="a5"/>
        <w:jc w:val="center"/>
        <w:rPr>
          <w:sz w:val="21"/>
          <w:szCs w:val="22"/>
        </w:rPr>
      </w:pPr>
      <w:r w:rsidRPr="004D4561">
        <w:rPr>
          <w:sz w:val="22"/>
          <w:szCs w:val="22"/>
        </w:rPr>
        <w:t xml:space="preserve">Figure </w:t>
      </w:r>
      <w:r w:rsidRPr="004D4561">
        <w:rPr>
          <w:sz w:val="22"/>
          <w:szCs w:val="22"/>
        </w:rPr>
        <w:fldChar w:fldCharType="begin"/>
      </w:r>
      <w:r w:rsidRPr="004D4561">
        <w:rPr>
          <w:sz w:val="22"/>
          <w:szCs w:val="22"/>
        </w:rPr>
        <w:instrText xml:space="preserve"> SEQ Figure \* ARABIC </w:instrText>
      </w:r>
      <w:r w:rsidRPr="004D4561">
        <w:rPr>
          <w:sz w:val="22"/>
          <w:szCs w:val="22"/>
        </w:rPr>
        <w:fldChar w:fldCharType="separate"/>
      </w:r>
      <w:r w:rsidR="00B45B67">
        <w:rPr>
          <w:noProof/>
          <w:sz w:val="22"/>
          <w:szCs w:val="22"/>
        </w:rPr>
        <w:t>6</w:t>
      </w:r>
      <w:r w:rsidRPr="004D4561">
        <w:rPr>
          <w:sz w:val="22"/>
          <w:szCs w:val="22"/>
        </w:rPr>
        <w:fldChar w:fldCharType="end"/>
      </w:r>
      <w:r w:rsidRPr="004D4561">
        <w:rPr>
          <w:sz w:val="22"/>
          <w:szCs w:val="22"/>
        </w:rPr>
        <w:t xml:space="preserve"> PPS interface</w:t>
      </w:r>
    </w:p>
    <w:p w14:paraId="7E9F6C18" w14:textId="77777777" w:rsidR="00C16C18" w:rsidRPr="00C16C18" w:rsidRDefault="00C16C18" w:rsidP="00C16C18">
      <w:pPr>
        <w:pStyle w:val="a6"/>
        <w:rPr>
          <w:rFonts w:eastAsia="Malgun Gothic"/>
          <w:sz w:val="22"/>
          <w:lang w:eastAsia="ko-KR"/>
        </w:rPr>
      </w:pPr>
    </w:p>
    <w:p w14:paraId="4502DD2A" w14:textId="77777777" w:rsidR="00DB5F04" w:rsidRPr="00F17B65" w:rsidRDefault="00DB5F04" w:rsidP="00DB5F04">
      <w:pPr>
        <w:pStyle w:val="a6"/>
        <w:numPr>
          <w:ilvl w:val="0"/>
          <w:numId w:val="1"/>
        </w:numPr>
        <w:rPr>
          <w:rFonts w:eastAsia="Malgun Gothic"/>
          <w:b/>
          <w:i/>
          <w:color w:val="1F4E79" w:themeColor="accent1" w:themeShade="80"/>
          <w:sz w:val="28"/>
          <w:szCs w:val="28"/>
          <w:lang w:eastAsia="ko-KR"/>
        </w:rPr>
      </w:pPr>
      <w:r w:rsidRPr="00F17B65">
        <w:rPr>
          <w:rFonts w:eastAsia="Malgun Gothic" w:hint="eastAsia"/>
          <w:b/>
          <w:i/>
          <w:color w:val="1F4E79" w:themeColor="accent1" w:themeShade="80"/>
          <w:sz w:val="28"/>
          <w:szCs w:val="28"/>
          <w:lang w:eastAsia="ko-KR"/>
        </w:rPr>
        <w:t>S</w:t>
      </w:r>
      <w:r w:rsidRPr="00F17B65">
        <w:rPr>
          <w:rFonts w:eastAsia="Malgun Gothic"/>
          <w:b/>
          <w:i/>
          <w:color w:val="1F4E79" w:themeColor="accent1" w:themeShade="80"/>
          <w:sz w:val="28"/>
          <w:szCs w:val="28"/>
          <w:lang w:eastAsia="ko-KR"/>
        </w:rPr>
        <w:t>W Environment</w:t>
      </w:r>
    </w:p>
    <w:p w14:paraId="19EB6542" w14:textId="77777777" w:rsidR="00267F0F" w:rsidRPr="007127EE" w:rsidRDefault="00267F0F" w:rsidP="00267F0F">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3.1. Pre</w:t>
      </w:r>
      <w:r w:rsidR="0093591F" w:rsidRPr="007127EE">
        <w:rPr>
          <w:rFonts w:eastAsia="Malgun Gothic"/>
          <w:b/>
          <w:i/>
          <w:color w:val="1F4E79" w:themeColor="accent1" w:themeShade="80"/>
          <w:sz w:val="26"/>
          <w:szCs w:val="26"/>
          <w:lang w:eastAsia="ko-KR"/>
        </w:rPr>
        <w:t>requisite</w:t>
      </w:r>
    </w:p>
    <w:p w14:paraId="76985603" w14:textId="77777777" w:rsidR="00FC2C4E" w:rsidRPr="00FC2C4E" w:rsidRDefault="00FC2C4E" w:rsidP="00F22667">
      <w:pPr>
        <w:pStyle w:val="a6"/>
        <w:jc w:val="left"/>
        <w:rPr>
          <w:sz w:val="22"/>
        </w:rPr>
      </w:pPr>
      <w:r w:rsidRPr="00FC2C4E">
        <w:rPr>
          <w:sz w:val="22"/>
        </w:rPr>
        <w:t xml:space="preserve">To build and use </w:t>
      </w:r>
      <w:r w:rsidR="00BE220A">
        <w:rPr>
          <w:sz w:val="22"/>
        </w:rPr>
        <w:t xml:space="preserve">an </w:t>
      </w:r>
      <w:r w:rsidR="00086F2C" w:rsidRPr="002E79CB">
        <w:rPr>
          <w:sz w:val="22"/>
        </w:rPr>
        <w:t>ex</w:t>
      </w:r>
      <w:r w:rsidRPr="00FC2C4E">
        <w:rPr>
          <w:sz w:val="22"/>
        </w:rPr>
        <w:t xml:space="preserve">ample application provided as part for the </w:t>
      </w:r>
      <w:r w:rsidR="00F22667" w:rsidRPr="002E79CB">
        <w:rPr>
          <w:sz w:val="22"/>
        </w:rPr>
        <w:t>driver SW</w:t>
      </w:r>
      <w:r w:rsidRPr="00FC2C4E">
        <w:rPr>
          <w:sz w:val="22"/>
        </w:rPr>
        <w:t xml:space="preserve"> package, the following 3</w:t>
      </w:r>
      <w:r w:rsidRPr="00FC2C4E">
        <w:rPr>
          <w:sz w:val="22"/>
          <w:vertAlign w:val="superscript"/>
        </w:rPr>
        <w:t>rd</w:t>
      </w:r>
      <w:r w:rsidRPr="00FC2C4E">
        <w:rPr>
          <w:sz w:val="22"/>
        </w:rPr>
        <w:t xml:space="preserve"> party software </w:t>
      </w:r>
      <w:r w:rsidR="00086F2C" w:rsidRPr="002E79CB">
        <w:rPr>
          <w:sz w:val="22"/>
        </w:rPr>
        <w:t>is</w:t>
      </w:r>
      <w:r w:rsidRPr="00FC2C4E">
        <w:rPr>
          <w:sz w:val="22"/>
        </w:rPr>
        <w:t xml:space="preserve"> required:</w:t>
      </w:r>
    </w:p>
    <w:p w14:paraId="4D28A467" w14:textId="44D99D9B" w:rsidR="00BE220A" w:rsidRPr="00AB2AAE" w:rsidRDefault="00FC2C4E" w:rsidP="00180992">
      <w:pPr>
        <w:pStyle w:val="a6"/>
        <w:numPr>
          <w:ilvl w:val="0"/>
          <w:numId w:val="3"/>
        </w:numPr>
        <w:jc w:val="left"/>
        <w:rPr>
          <w:rStyle w:val="ab"/>
          <w:color w:val="auto"/>
          <w:sz w:val="20"/>
          <w:szCs w:val="20"/>
          <w:u w:val="none"/>
        </w:rPr>
      </w:pPr>
      <w:r w:rsidRPr="00AB2AAE">
        <w:rPr>
          <w:b/>
          <w:bCs/>
          <w:sz w:val="20"/>
          <w:szCs w:val="20"/>
        </w:rPr>
        <w:t>Atmel Studio 7</w:t>
      </w:r>
      <w:r w:rsidRPr="00AB2AAE">
        <w:rPr>
          <w:sz w:val="20"/>
          <w:szCs w:val="20"/>
        </w:rPr>
        <w:t xml:space="preserve">:  </w:t>
      </w:r>
      <w:hyperlink r:id="rId13" w:history="1">
        <w:r w:rsidRPr="00AB2AAE">
          <w:rPr>
            <w:rStyle w:val="ab"/>
            <w:sz w:val="20"/>
            <w:szCs w:val="20"/>
          </w:rPr>
          <w:t>https://www.microchip.com/mplab/avr-support/atmel-studio-7</w:t>
        </w:r>
      </w:hyperlink>
    </w:p>
    <w:p w14:paraId="6B801640" w14:textId="7074D5B7" w:rsidR="006C75D1" w:rsidRPr="00AB2AAE" w:rsidRDefault="00AB2AAE" w:rsidP="00180992">
      <w:pPr>
        <w:pStyle w:val="a6"/>
        <w:numPr>
          <w:ilvl w:val="0"/>
          <w:numId w:val="3"/>
        </w:numPr>
        <w:jc w:val="left"/>
        <w:rPr>
          <w:sz w:val="20"/>
          <w:szCs w:val="20"/>
        </w:rPr>
      </w:pPr>
      <w:r w:rsidRPr="00AB2AAE">
        <w:rPr>
          <w:b/>
          <w:bCs/>
          <w:sz w:val="20"/>
          <w:szCs w:val="20"/>
        </w:rPr>
        <w:t>FTDI drivers</w:t>
      </w:r>
      <w:r w:rsidRPr="00AB2AAE">
        <w:rPr>
          <w:sz w:val="20"/>
          <w:szCs w:val="20"/>
        </w:rPr>
        <w:t xml:space="preserve"> to retrieve data from FTDI port: </w:t>
      </w:r>
      <w:hyperlink r:id="rId14" w:history="1">
        <w:r w:rsidRPr="00AB2AAE">
          <w:rPr>
            <w:rStyle w:val="ab"/>
            <w:sz w:val="20"/>
            <w:szCs w:val="20"/>
          </w:rPr>
          <w:t>https://ftdichip.com/drivers/vcp-drivers/</w:t>
        </w:r>
      </w:hyperlink>
    </w:p>
    <w:p w14:paraId="2B37F23D" w14:textId="77777777" w:rsidR="00DB5F04" w:rsidRPr="002E79CB" w:rsidRDefault="00D25E3B" w:rsidP="00F22667">
      <w:pPr>
        <w:pStyle w:val="a6"/>
        <w:jc w:val="left"/>
        <w:rPr>
          <w:rFonts w:eastAsia="Malgun Gothic"/>
          <w:sz w:val="22"/>
          <w:lang w:eastAsia="ko-KR"/>
        </w:rPr>
      </w:pPr>
      <w:r w:rsidRPr="002E79CB">
        <w:rPr>
          <w:rFonts w:eastAsia="Malgun Gothic"/>
          <w:sz w:val="22"/>
          <w:lang w:eastAsia="ko-KR"/>
        </w:rPr>
        <w:t xml:space="preserve">For the </w:t>
      </w:r>
      <w:r w:rsidR="00086F2C" w:rsidRPr="002E79CB">
        <w:rPr>
          <w:rFonts w:eastAsia="Malgun Gothic"/>
          <w:sz w:val="22"/>
          <w:lang w:eastAsia="ko-KR"/>
        </w:rPr>
        <w:t xml:space="preserve">serial </w:t>
      </w:r>
      <w:r w:rsidRPr="002E79CB">
        <w:rPr>
          <w:rFonts w:eastAsia="Malgun Gothic"/>
          <w:sz w:val="22"/>
          <w:lang w:eastAsia="ko-KR"/>
        </w:rPr>
        <w:t>communication between PC and the host board, a terminal program on PC (such as PuTTY) is required.</w:t>
      </w:r>
    </w:p>
    <w:p w14:paraId="1C54DA71" w14:textId="77777777" w:rsidR="00086F2C" w:rsidRPr="002E79CB" w:rsidRDefault="00086F2C" w:rsidP="00F22667">
      <w:pPr>
        <w:pStyle w:val="a6"/>
        <w:jc w:val="left"/>
        <w:rPr>
          <w:rFonts w:eastAsia="Malgun Gothic"/>
          <w:sz w:val="22"/>
          <w:lang w:eastAsia="ko-KR"/>
        </w:rPr>
      </w:pPr>
    </w:p>
    <w:p w14:paraId="7E4CD114" w14:textId="77777777" w:rsidR="0093591F" w:rsidRPr="007127EE" w:rsidRDefault="0093591F" w:rsidP="0093591F">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 xml:space="preserve">3.2. SW package </w:t>
      </w:r>
      <w:r w:rsidR="00BE220A">
        <w:rPr>
          <w:rFonts w:eastAsia="Malgun Gothic"/>
          <w:b/>
          <w:i/>
          <w:color w:val="1F4E79" w:themeColor="accent1" w:themeShade="80"/>
          <w:sz w:val="26"/>
          <w:szCs w:val="26"/>
          <w:lang w:eastAsia="ko-KR"/>
        </w:rPr>
        <w:t>d</w:t>
      </w:r>
      <w:r w:rsidRPr="007127EE">
        <w:rPr>
          <w:rFonts w:eastAsia="Malgun Gothic"/>
          <w:b/>
          <w:i/>
          <w:color w:val="1F4E79" w:themeColor="accent1" w:themeShade="80"/>
          <w:sz w:val="26"/>
          <w:szCs w:val="26"/>
          <w:lang w:eastAsia="ko-KR"/>
        </w:rPr>
        <w:t>escription</w:t>
      </w:r>
    </w:p>
    <w:p w14:paraId="63FDD6A9" w14:textId="77777777" w:rsidR="0093591F" w:rsidRPr="002E79CB" w:rsidRDefault="00F17B65" w:rsidP="0093591F">
      <w:pPr>
        <w:pStyle w:val="a6"/>
        <w:jc w:val="left"/>
        <w:rPr>
          <w:rFonts w:eastAsia="Malgun Gothic"/>
          <w:sz w:val="22"/>
          <w:lang w:eastAsia="ko-KR"/>
        </w:rPr>
      </w:pPr>
      <w:r w:rsidRPr="002E79CB">
        <w:rPr>
          <w:rFonts w:eastAsia="Malgun Gothic" w:hint="eastAsia"/>
          <w:sz w:val="22"/>
          <w:lang w:eastAsia="ko-KR"/>
        </w:rPr>
        <w:t>T</w:t>
      </w:r>
      <w:r w:rsidRPr="002E79CB">
        <w:rPr>
          <w:rFonts w:eastAsia="Malgun Gothic"/>
          <w:sz w:val="22"/>
          <w:lang w:eastAsia="ko-KR"/>
        </w:rPr>
        <w:t>he name of package file is as follow:</w:t>
      </w:r>
    </w:p>
    <w:p w14:paraId="1C210EE7" w14:textId="41607FAC" w:rsidR="00F17B65" w:rsidRDefault="00F17B65" w:rsidP="00F17B65">
      <w:pPr>
        <w:pStyle w:val="a6"/>
        <w:numPr>
          <w:ilvl w:val="0"/>
          <w:numId w:val="3"/>
        </w:numPr>
        <w:jc w:val="left"/>
        <w:rPr>
          <w:sz w:val="22"/>
        </w:rPr>
      </w:pPr>
      <w:r w:rsidRPr="002E79CB">
        <w:rPr>
          <w:sz w:val="22"/>
        </w:rPr>
        <w:t>IIM4623</w:t>
      </w:r>
      <w:r w:rsidR="001B7442">
        <w:rPr>
          <w:sz w:val="22"/>
        </w:rPr>
        <w:t>x</w:t>
      </w:r>
      <w:r w:rsidR="00212596">
        <w:rPr>
          <w:sz w:val="22"/>
        </w:rPr>
        <w:t>_(version)</w:t>
      </w:r>
      <w:r w:rsidRPr="002E79CB">
        <w:rPr>
          <w:sz w:val="22"/>
        </w:rPr>
        <w:t>.zip</w:t>
      </w:r>
    </w:p>
    <w:p w14:paraId="3B4570E9" w14:textId="70C70203" w:rsidR="00F17B65" w:rsidRPr="002E79CB" w:rsidRDefault="00F17B65" w:rsidP="00F17B65">
      <w:pPr>
        <w:pStyle w:val="a6"/>
        <w:jc w:val="left"/>
        <w:rPr>
          <w:rFonts w:eastAsia="Malgun Gothic"/>
          <w:sz w:val="22"/>
          <w:lang w:eastAsia="ko-KR"/>
        </w:rPr>
      </w:pPr>
      <w:r w:rsidRPr="002E79CB">
        <w:rPr>
          <w:rFonts w:eastAsia="Malgun Gothic"/>
          <w:sz w:val="22"/>
          <w:lang w:eastAsia="ko-KR"/>
        </w:rPr>
        <w:t xml:space="preserve">The following file in the package has all source code for </w:t>
      </w:r>
      <w:r w:rsidR="00912AC9">
        <w:rPr>
          <w:rFonts w:eastAsia="Malgun Gothic"/>
          <w:sz w:val="22"/>
          <w:lang w:eastAsia="ko-KR"/>
        </w:rPr>
        <w:t>IIM4623</w:t>
      </w:r>
      <w:r w:rsidR="00502870">
        <w:rPr>
          <w:rFonts w:eastAsia="Malgun Gothic"/>
          <w:sz w:val="22"/>
          <w:lang w:eastAsia="ko-KR"/>
        </w:rPr>
        <w:t>x</w:t>
      </w:r>
      <w:r w:rsidR="00912AC9">
        <w:rPr>
          <w:rFonts w:eastAsia="Malgun Gothic"/>
          <w:sz w:val="22"/>
          <w:lang w:eastAsia="ko-KR"/>
        </w:rPr>
        <w:t xml:space="preserve"> </w:t>
      </w:r>
      <w:r w:rsidRPr="002E79CB">
        <w:rPr>
          <w:rFonts w:eastAsia="Malgun Gothic"/>
          <w:sz w:val="22"/>
          <w:lang w:eastAsia="ko-KR"/>
        </w:rPr>
        <w:t xml:space="preserve">driver: </w:t>
      </w:r>
    </w:p>
    <w:p w14:paraId="72096EF0" w14:textId="2432D560" w:rsidR="00F17B65" w:rsidRPr="00F243DE" w:rsidRDefault="00F17B65" w:rsidP="00F17B65">
      <w:pPr>
        <w:pStyle w:val="a6"/>
        <w:numPr>
          <w:ilvl w:val="0"/>
          <w:numId w:val="3"/>
        </w:numPr>
        <w:jc w:val="left"/>
        <w:rPr>
          <w:sz w:val="22"/>
        </w:rPr>
      </w:pPr>
      <w:r w:rsidRPr="002E79CB">
        <w:rPr>
          <w:sz w:val="22"/>
        </w:rPr>
        <w:t>IIM4623</w:t>
      </w:r>
      <w:r w:rsidR="001B7442">
        <w:rPr>
          <w:sz w:val="22"/>
        </w:rPr>
        <w:t>x</w:t>
      </w:r>
      <w:r w:rsidRPr="002E79CB">
        <w:rPr>
          <w:sz w:val="22"/>
        </w:rPr>
        <w:t>\IIM4623</w:t>
      </w:r>
      <w:r w:rsidR="001B7442">
        <w:rPr>
          <w:sz w:val="22"/>
        </w:rPr>
        <w:t>x</w:t>
      </w:r>
      <w:r w:rsidRPr="002E79CB">
        <w:rPr>
          <w:sz w:val="22"/>
        </w:rPr>
        <w:t>\</w:t>
      </w:r>
      <w:r w:rsidRPr="00912AC9">
        <w:rPr>
          <w:rFonts w:eastAsia="Malgun Gothic"/>
          <w:sz w:val="22"/>
          <w:lang w:eastAsia="ko-KR"/>
        </w:rPr>
        <w:t>src\</w:t>
      </w:r>
      <w:r w:rsidR="00C16C18">
        <w:rPr>
          <w:rFonts w:eastAsia="Malgun Gothic"/>
          <w:sz w:val="22"/>
          <w:lang w:eastAsia="ko-KR"/>
        </w:rPr>
        <w:t>iim4623x\</w:t>
      </w:r>
      <w:r w:rsidR="00912AC9">
        <w:rPr>
          <w:rFonts w:eastAsia="Malgun Gothic"/>
          <w:sz w:val="22"/>
          <w:lang w:eastAsia="ko-KR"/>
        </w:rPr>
        <w:t>iim4623</w:t>
      </w:r>
      <w:r w:rsidR="001B7442">
        <w:rPr>
          <w:rFonts w:eastAsia="Malgun Gothic"/>
          <w:sz w:val="22"/>
          <w:lang w:eastAsia="ko-KR"/>
        </w:rPr>
        <w:t>x</w:t>
      </w:r>
      <w:r w:rsidRPr="00912AC9">
        <w:rPr>
          <w:rFonts w:eastAsia="Malgun Gothic"/>
          <w:sz w:val="22"/>
          <w:lang w:eastAsia="ko-KR"/>
        </w:rPr>
        <w:t>.c</w:t>
      </w:r>
    </w:p>
    <w:p w14:paraId="5900569D" w14:textId="0A003D14" w:rsidR="00F243DE" w:rsidRPr="002E79CB" w:rsidRDefault="00F243DE" w:rsidP="00F243DE">
      <w:pPr>
        <w:pStyle w:val="a6"/>
        <w:jc w:val="left"/>
        <w:rPr>
          <w:rFonts w:eastAsia="Malgun Gothic"/>
          <w:sz w:val="22"/>
          <w:lang w:eastAsia="ko-KR"/>
        </w:rPr>
      </w:pPr>
      <w:r w:rsidRPr="002E79CB">
        <w:rPr>
          <w:rFonts w:eastAsia="Malgun Gothic"/>
          <w:sz w:val="22"/>
          <w:lang w:eastAsia="ko-KR"/>
        </w:rPr>
        <w:t xml:space="preserve">The following file in the package </w:t>
      </w:r>
      <w:r>
        <w:rPr>
          <w:rFonts w:eastAsia="Malgun Gothic"/>
          <w:sz w:val="22"/>
          <w:lang w:eastAsia="ko-KR"/>
        </w:rPr>
        <w:t>contains firmware image</w:t>
      </w:r>
      <w:r w:rsidRPr="002E79CB">
        <w:rPr>
          <w:rFonts w:eastAsia="Malgun Gothic"/>
          <w:sz w:val="22"/>
          <w:lang w:eastAsia="ko-KR"/>
        </w:rPr>
        <w:t xml:space="preserve"> for </w:t>
      </w:r>
      <w:r>
        <w:rPr>
          <w:rFonts w:eastAsia="Malgun Gothic"/>
          <w:sz w:val="22"/>
          <w:lang w:eastAsia="ko-KR"/>
        </w:rPr>
        <w:t xml:space="preserve">IIM4623x (the version of firmware is described in </w:t>
      </w:r>
      <w:r w:rsidRPr="00502870">
        <w:rPr>
          <w:rFonts w:eastAsia="Malgun Gothic"/>
          <w:sz w:val="22"/>
          <w:lang w:eastAsia="ko-KR"/>
        </w:rPr>
        <w:t>IIM4623x MCU Driver Software Release Notes</w:t>
      </w:r>
      <w:r>
        <w:rPr>
          <w:rFonts w:eastAsia="Malgun Gothic"/>
          <w:sz w:val="22"/>
          <w:lang w:eastAsia="ko-KR"/>
        </w:rPr>
        <w:t>)</w:t>
      </w:r>
      <w:r w:rsidRPr="002E79CB">
        <w:rPr>
          <w:rFonts w:eastAsia="Malgun Gothic"/>
          <w:sz w:val="22"/>
          <w:lang w:eastAsia="ko-KR"/>
        </w:rPr>
        <w:t xml:space="preserve">: </w:t>
      </w:r>
    </w:p>
    <w:p w14:paraId="7D07AEAE" w14:textId="42E274F1" w:rsidR="00F243DE" w:rsidRPr="00502870" w:rsidRDefault="00F243DE" w:rsidP="00F243DE">
      <w:pPr>
        <w:pStyle w:val="a6"/>
        <w:numPr>
          <w:ilvl w:val="0"/>
          <w:numId w:val="3"/>
        </w:numPr>
        <w:jc w:val="left"/>
        <w:rPr>
          <w:sz w:val="22"/>
        </w:rPr>
      </w:pPr>
      <w:r w:rsidRPr="002E79CB">
        <w:rPr>
          <w:sz w:val="22"/>
        </w:rPr>
        <w:t>IIM4623</w:t>
      </w:r>
      <w:r>
        <w:rPr>
          <w:sz w:val="22"/>
        </w:rPr>
        <w:t>x</w:t>
      </w:r>
      <w:r w:rsidRPr="002E79CB">
        <w:rPr>
          <w:sz w:val="22"/>
        </w:rPr>
        <w:t>\IIM4623</w:t>
      </w:r>
      <w:r>
        <w:rPr>
          <w:sz w:val="22"/>
        </w:rPr>
        <w:t>x</w:t>
      </w:r>
      <w:r w:rsidRPr="002E79CB">
        <w:rPr>
          <w:sz w:val="22"/>
        </w:rPr>
        <w:t>\</w:t>
      </w:r>
      <w:r w:rsidRPr="00912AC9">
        <w:rPr>
          <w:rFonts w:eastAsia="Malgun Gothic"/>
          <w:sz w:val="22"/>
          <w:lang w:eastAsia="ko-KR"/>
        </w:rPr>
        <w:t>src\</w:t>
      </w:r>
      <w:r>
        <w:rPr>
          <w:rFonts w:eastAsia="Malgun Gothic"/>
          <w:sz w:val="22"/>
          <w:lang w:eastAsia="ko-KR"/>
        </w:rPr>
        <w:t>iim4623x\iim4623x_fw_img</w:t>
      </w:r>
      <w:r w:rsidR="00113B5B">
        <w:rPr>
          <w:rFonts w:eastAsia="Malgun Gothic"/>
          <w:sz w:val="22"/>
          <w:lang w:eastAsia="ko-KR"/>
        </w:rPr>
        <w:t>_(FW version)</w:t>
      </w:r>
      <w:r w:rsidRPr="00912AC9">
        <w:rPr>
          <w:rFonts w:eastAsia="Malgun Gothic"/>
          <w:sz w:val="22"/>
          <w:lang w:eastAsia="ko-KR"/>
        </w:rPr>
        <w:t>.</w:t>
      </w:r>
      <w:r>
        <w:rPr>
          <w:rFonts w:eastAsia="Malgun Gothic"/>
          <w:sz w:val="22"/>
          <w:lang w:eastAsia="ko-KR"/>
        </w:rPr>
        <w:t>h</w:t>
      </w:r>
    </w:p>
    <w:p w14:paraId="6EF1D449" w14:textId="77777777" w:rsidR="00912AC9" w:rsidRPr="002E79CB" w:rsidRDefault="00912AC9" w:rsidP="00912AC9">
      <w:pPr>
        <w:pStyle w:val="a6"/>
        <w:jc w:val="left"/>
        <w:rPr>
          <w:rFonts w:eastAsia="Malgun Gothic"/>
          <w:sz w:val="22"/>
          <w:lang w:eastAsia="ko-KR"/>
        </w:rPr>
      </w:pPr>
      <w:r w:rsidRPr="002E79CB">
        <w:rPr>
          <w:rFonts w:eastAsia="Malgun Gothic"/>
          <w:sz w:val="22"/>
          <w:lang w:eastAsia="ko-KR"/>
        </w:rPr>
        <w:t>The following file in the package has all source code</w:t>
      </w:r>
      <w:r>
        <w:rPr>
          <w:rFonts w:eastAsia="Malgun Gothic"/>
          <w:sz w:val="22"/>
          <w:lang w:eastAsia="ko-KR"/>
        </w:rPr>
        <w:t xml:space="preserve"> which is dependent on Atmel platform</w:t>
      </w:r>
      <w:r w:rsidRPr="002E79CB">
        <w:rPr>
          <w:rFonts w:eastAsia="Malgun Gothic"/>
          <w:sz w:val="22"/>
          <w:lang w:eastAsia="ko-KR"/>
        </w:rPr>
        <w:t xml:space="preserve">: </w:t>
      </w:r>
    </w:p>
    <w:p w14:paraId="4E69F253" w14:textId="77777777" w:rsidR="00912AC9" w:rsidRPr="00FC2C4E" w:rsidRDefault="00912AC9" w:rsidP="00912AC9">
      <w:pPr>
        <w:pStyle w:val="a6"/>
        <w:numPr>
          <w:ilvl w:val="0"/>
          <w:numId w:val="3"/>
        </w:numPr>
        <w:jc w:val="left"/>
        <w:rPr>
          <w:sz w:val="22"/>
        </w:rPr>
      </w:pPr>
      <w:r w:rsidRPr="002E79CB">
        <w:rPr>
          <w:sz w:val="22"/>
        </w:rPr>
        <w:t>IIM4623</w:t>
      </w:r>
      <w:r w:rsidR="001B7442">
        <w:rPr>
          <w:sz w:val="22"/>
        </w:rPr>
        <w:t>x</w:t>
      </w:r>
      <w:r w:rsidRPr="002E79CB">
        <w:rPr>
          <w:sz w:val="22"/>
        </w:rPr>
        <w:t>\IIM4623</w:t>
      </w:r>
      <w:r w:rsidR="001B7442">
        <w:rPr>
          <w:sz w:val="22"/>
        </w:rPr>
        <w:t>x</w:t>
      </w:r>
      <w:r w:rsidRPr="002E79CB">
        <w:rPr>
          <w:sz w:val="22"/>
        </w:rPr>
        <w:t>\src\</w:t>
      </w:r>
      <w:r>
        <w:rPr>
          <w:sz w:val="22"/>
        </w:rPr>
        <w:t>system</w:t>
      </w:r>
      <w:r w:rsidRPr="002E79CB">
        <w:rPr>
          <w:sz w:val="22"/>
        </w:rPr>
        <w:t>.c</w:t>
      </w:r>
    </w:p>
    <w:p w14:paraId="51823317" w14:textId="77777777" w:rsidR="00912AC9" w:rsidRPr="002E79CB" w:rsidRDefault="00912AC9" w:rsidP="00912AC9">
      <w:pPr>
        <w:pStyle w:val="a6"/>
        <w:jc w:val="left"/>
        <w:rPr>
          <w:rFonts w:eastAsia="Malgun Gothic"/>
          <w:sz w:val="22"/>
          <w:lang w:eastAsia="ko-KR"/>
        </w:rPr>
      </w:pPr>
      <w:r w:rsidRPr="002E79CB">
        <w:rPr>
          <w:rFonts w:eastAsia="Malgun Gothic"/>
          <w:sz w:val="22"/>
          <w:lang w:eastAsia="ko-KR"/>
        </w:rPr>
        <w:t xml:space="preserve">The following file in the package has all source code for example application: </w:t>
      </w:r>
    </w:p>
    <w:p w14:paraId="0AEEEA80" w14:textId="77777777" w:rsidR="00912AC9" w:rsidRPr="00FC2C4E" w:rsidRDefault="00912AC9" w:rsidP="00912AC9">
      <w:pPr>
        <w:pStyle w:val="a6"/>
        <w:numPr>
          <w:ilvl w:val="0"/>
          <w:numId w:val="3"/>
        </w:numPr>
        <w:jc w:val="left"/>
        <w:rPr>
          <w:sz w:val="22"/>
        </w:rPr>
      </w:pPr>
      <w:r w:rsidRPr="002E79CB">
        <w:rPr>
          <w:sz w:val="22"/>
        </w:rPr>
        <w:t>IIM4623</w:t>
      </w:r>
      <w:r w:rsidR="001B7442">
        <w:rPr>
          <w:sz w:val="22"/>
        </w:rPr>
        <w:t>x</w:t>
      </w:r>
      <w:r w:rsidRPr="002E79CB">
        <w:rPr>
          <w:sz w:val="22"/>
        </w:rPr>
        <w:t>\IIM4623</w:t>
      </w:r>
      <w:r w:rsidR="001B7442">
        <w:rPr>
          <w:sz w:val="22"/>
        </w:rPr>
        <w:t>x</w:t>
      </w:r>
      <w:r w:rsidRPr="002E79CB">
        <w:rPr>
          <w:sz w:val="22"/>
        </w:rPr>
        <w:t>\src\main.c</w:t>
      </w:r>
    </w:p>
    <w:p w14:paraId="0AA6EE9E" w14:textId="77777777" w:rsidR="0093591F" w:rsidRDefault="0093591F" w:rsidP="00267F0F">
      <w:pPr>
        <w:pStyle w:val="a6"/>
        <w:jc w:val="left"/>
        <w:rPr>
          <w:sz w:val="22"/>
        </w:rPr>
      </w:pPr>
    </w:p>
    <w:p w14:paraId="411CED21" w14:textId="77777777" w:rsidR="005416F4" w:rsidRPr="007127EE" w:rsidRDefault="005416F4" w:rsidP="005416F4">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w:t>
      </w:r>
      <w:r>
        <w:rPr>
          <w:rFonts w:eastAsia="Malgun Gothic"/>
          <w:b/>
          <w:i/>
          <w:color w:val="1F4E79" w:themeColor="accent1" w:themeShade="80"/>
          <w:sz w:val="26"/>
          <w:szCs w:val="26"/>
          <w:lang w:eastAsia="ko-KR"/>
        </w:rPr>
        <w:t>3</w:t>
      </w:r>
      <w:r w:rsidRPr="007127EE">
        <w:rPr>
          <w:rFonts w:eastAsia="Malgun Gothic"/>
          <w:b/>
          <w:i/>
          <w:color w:val="1F4E79" w:themeColor="accent1" w:themeShade="80"/>
          <w:sz w:val="26"/>
          <w:szCs w:val="26"/>
          <w:lang w:eastAsia="ko-KR"/>
        </w:rPr>
        <w:t xml:space="preserve">. </w:t>
      </w:r>
      <w:r w:rsidR="009955C0">
        <w:rPr>
          <w:rFonts w:eastAsia="Malgun Gothic"/>
          <w:b/>
          <w:i/>
          <w:color w:val="1F4E79" w:themeColor="accent1" w:themeShade="80"/>
          <w:sz w:val="26"/>
          <w:szCs w:val="26"/>
          <w:lang w:eastAsia="ko-KR"/>
        </w:rPr>
        <w:t xml:space="preserve">Configuration of the </w:t>
      </w:r>
      <w:r>
        <w:rPr>
          <w:rFonts w:eastAsia="Malgun Gothic" w:hint="eastAsia"/>
          <w:b/>
          <w:i/>
          <w:color w:val="1F4E79" w:themeColor="accent1" w:themeShade="80"/>
          <w:sz w:val="26"/>
          <w:szCs w:val="26"/>
          <w:lang w:eastAsia="ko-KR"/>
        </w:rPr>
        <w:t>I</w:t>
      </w:r>
      <w:r>
        <w:rPr>
          <w:rFonts w:eastAsia="Malgun Gothic"/>
          <w:b/>
          <w:i/>
          <w:color w:val="1F4E79" w:themeColor="accent1" w:themeShade="80"/>
          <w:sz w:val="26"/>
          <w:szCs w:val="26"/>
          <w:lang w:eastAsia="ko-KR"/>
        </w:rPr>
        <w:t>nterface between host board and breakout board</w:t>
      </w:r>
    </w:p>
    <w:p w14:paraId="0DC1DAA4" w14:textId="77777777" w:rsidR="005416F4" w:rsidRDefault="005416F4" w:rsidP="00267F0F">
      <w:pPr>
        <w:pStyle w:val="a6"/>
        <w:jc w:val="left"/>
        <w:rPr>
          <w:sz w:val="22"/>
        </w:rPr>
      </w:pPr>
      <w:r>
        <w:rPr>
          <w:sz w:val="22"/>
        </w:rPr>
        <w:t>In ‘main.c’ file, there are macro definitions to decide which interface between host board and breakout board will be used.</w:t>
      </w:r>
    </w:p>
    <w:p w14:paraId="60ED7C46" w14:textId="77777777" w:rsidR="005416F4" w:rsidRPr="005416F4" w:rsidRDefault="005416F4" w:rsidP="00267F0F">
      <w:pPr>
        <w:pStyle w:val="a6"/>
        <w:jc w:val="left"/>
        <w:rPr>
          <w:rFonts w:eastAsia="Malgun Gothic"/>
          <w:sz w:val="22"/>
          <w:lang w:eastAsia="ko-KR"/>
        </w:rPr>
      </w:pPr>
      <w:r>
        <w:rPr>
          <w:rFonts w:eastAsia="Malgun Gothic"/>
          <w:sz w:val="22"/>
          <w:lang w:eastAsia="ko-KR"/>
        </w:rPr>
        <w:t>If you want to use UART, you can set macro as follows.</w:t>
      </w:r>
    </w:p>
    <w:p w14:paraId="11C57A33" w14:textId="77777777" w:rsidR="005416F4" w:rsidRPr="005416F4" w:rsidRDefault="005416F4" w:rsidP="005416F4">
      <w:pPr>
        <w:pStyle w:val="a6"/>
        <w:jc w:val="left"/>
        <w:rPr>
          <w:rFonts w:eastAsia="Malgun Gothic"/>
          <w:b/>
          <w:bCs/>
          <w:sz w:val="22"/>
          <w:lang w:eastAsia="ko-KR"/>
        </w:rPr>
      </w:pPr>
      <w:r w:rsidRPr="005416F4">
        <w:rPr>
          <w:rFonts w:eastAsia="Malgun Gothic"/>
          <w:b/>
          <w:bCs/>
          <w:sz w:val="22"/>
          <w:lang w:eastAsia="ko-KR"/>
        </w:rPr>
        <w:t>#define SERIF_TYPE_SPI</w:t>
      </w:r>
      <w:r w:rsidRPr="005416F4">
        <w:rPr>
          <w:rFonts w:eastAsia="Malgun Gothic"/>
          <w:b/>
          <w:bCs/>
          <w:sz w:val="22"/>
          <w:lang w:eastAsia="ko-KR"/>
        </w:rPr>
        <w:tab/>
        <w:t>0</w:t>
      </w:r>
    </w:p>
    <w:p w14:paraId="5FEDB82A" w14:textId="77777777" w:rsidR="005416F4" w:rsidRPr="005416F4" w:rsidRDefault="005416F4" w:rsidP="005416F4">
      <w:pPr>
        <w:pStyle w:val="a6"/>
        <w:jc w:val="left"/>
        <w:rPr>
          <w:rFonts w:eastAsia="Malgun Gothic"/>
          <w:b/>
          <w:bCs/>
          <w:sz w:val="22"/>
          <w:lang w:eastAsia="ko-KR"/>
        </w:rPr>
      </w:pPr>
      <w:r w:rsidRPr="005416F4">
        <w:rPr>
          <w:rFonts w:eastAsia="Malgun Gothic"/>
          <w:b/>
          <w:bCs/>
          <w:sz w:val="22"/>
          <w:lang w:eastAsia="ko-KR"/>
        </w:rPr>
        <w:t>#define SERIF_TYPE_UART</w:t>
      </w:r>
      <w:r w:rsidRPr="005416F4">
        <w:rPr>
          <w:rFonts w:eastAsia="Malgun Gothic"/>
          <w:b/>
          <w:bCs/>
          <w:sz w:val="22"/>
          <w:lang w:eastAsia="ko-KR"/>
        </w:rPr>
        <w:tab/>
        <w:t>1</w:t>
      </w:r>
    </w:p>
    <w:p w14:paraId="3DBF0198" w14:textId="77777777" w:rsidR="005416F4" w:rsidRDefault="005416F4" w:rsidP="005416F4">
      <w:pPr>
        <w:pStyle w:val="a6"/>
        <w:jc w:val="left"/>
        <w:rPr>
          <w:rFonts w:eastAsia="Malgun Gothic"/>
          <w:sz w:val="22"/>
          <w:lang w:eastAsia="ko-KR"/>
        </w:rPr>
      </w:pPr>
    </w:p>
    <w:p w14:paraId="63ACF1FE" w14:textId="77777777" w:rsidR="005416F4" w:rsidRDefault="005416F4" w:rsidP="005416F4">
      <w:pPr>
        <w:pStyle w:val="a6"/>
        <w:jc w:val="left"/>
        <w:rPr>
          <w:rFonts w:eastAsia="Malgun Gothic"/>
          <w:sz w:val="22"/>
          <w:lang w:eastAsia="ko-KR"/>
        </w:rPr>
      </w:pPr>
      <w:r>
        <w:rPr>
          <w:rFonts w:eastAsia="Malgun Gothic"/>
          <w:sz w:val="22"/>
          <w:lang w:eastAsia="ko-KR"/>
        </w:rPr>
        <w:t>If you want to use SPI, you can set macro as follows.</w:t>
      </w:r>
    </w:p>
    <w:p w14:paraId="7CCC8BF0" w14:textId="77777777" w:rsidR="005416F4" w:rsidRPr="005416F4" w:rsidRDefault="005416F4" w:rsidP="005416F4">
      <w:pPr>
        <w:pStyle w:val="a6"/>
        <w:jc w:val="left"/>
        <w:rPr>
          <w:rFonts w:eastAsia="Malgun Gothic"/>
          <w:b/>
          <w:bCs/>
          <w:sz w:val="22"/>
          <w:lang w:eastAsia="ko-KR"/>
        </w:rPr>
      </w:pPr>
      <w:r w:rsidRPr="005416F4">
        <w:rPr>
          <w:rFonts w:eastAsia="Malgun Gothic"/>
          <w:b/>
          <w:bCs/>
          <w:sz w:val="22"/>
          <w:lang w:eastAsia="ko-KR"/>
        </w:rPr>
        <w:t>#define SERIF_TYPE_SPI</w:t>
      </w:r>
      <w:r w:rsidRPr="005416F4">
        <w:rPr>
          <w:rFonts w:eastAsia="Malgun Gothic"/>
          <w:b/>
          <w:bCs/>
          <w:sz w:val="22"/>
          <w:lang w:eastAsia="ko-KR"/>
        </w:rPr>
        <w:tab/>
      </w:r>
      <w:r>
        <w:rPr>
          <w:rFonts w:eastAsia="Malgun Gothic"/>
          <w:b/>
          <w:bCs/>
          <w:sz w:val="22"/>
          <w:lang w:eastAsia="ko-KR"/>
        </w:rPr>
        <w:t>1</w:t>
      </w:r>
    </w:p>
    <w:p w14:paraId="4E218141" w14:textId="77777777" w:rsidR="005416F4" w:rsidRPr="005416F4" w:rsidRDefault="005416F4" w:rsidP="005416F4">
      <w:pPr>
        <w:pStyle w:val="a6"/>
        <w:jc w:val="left"/>
        <w:rPr>
          <w:rFonts w:eastAsia="Malgun Gothic"/>
          <w:b/>
          <w:bCs/>
          <w:sz w:val="22"/>
          <w:lang w:eastAsia="ko-KR"/>
        </w:rPr>
      </w:pPr>
      <w:r w:rsidRPr="005416F4">
        <w:rPr>
          <w:rFonts w:eastAsia="Malgun Gothic"/>
          <w:b/>
          <w:bCs/>
          <w:sz w:val="22"/>
          <w:lang w:eastAsia="ko-KR"/>
        </w:rPr>
        <w:t>#define SERIF_TYPE_UART</w:t>
      </w:r>
      <w:r w:rsidRPr="005416F4">
        <w:rPr>
          <w:rFonts w:eastAsia="Malgun Gothic"/>
          <w:b/>
          <w:bCs/>
          <w:sz w:val="22"/>
          <w:lang w:eastAsia="ko-KR"/>
        </w:rPr>
        <w:tab/>
      </w:r>
      <w:r>
        <w:rPr>
          <w:rFonts w:eastAsia="Malgun Gothic"/>
          <w:b/>
          <w:bCs/>
          <w:sz w:val="22"/>
          <w:lang w:eastAsia="ko-KR"/>
        </w:rPr>
        <w:t>0</w:t>
      </w:r>
    </w:p>
    <w:p w14:paraId="7668793F" w14:textId="77777777" w:rsidR="005416F4" w:rsidRPr="002E79CB" w:rsidRDefault="005416F4" w:rsidP="00267F0F">
      <w:pPr>
        <w:pStyle w:val="a6"/>
        <w:jc w:val="left"/>
        <w:rPr>
          <w:sz w:val="22"/>
        </w:rPr>
      </w:pPr>
    </w:p>
    <w:p w14:paraId="21004F8A" w14:textId="77777777" w:rsidR="0093591F" w:rsidRPr="007127EE" w:rsidRDefault="0093591F" w:rsidP="0093591F">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w:t>
      </w:r>
      <w:r w:rsidR="005416F4">
        <w:rPr>
          <w:rFonts w:eastAsia="Malgun Gothic"/>
          <w:b/>
          <w:i/>
          <w:color w:val="1F4E79" w:themeColor="accent1" w:themeShade="80"/>
          <w:sz w:val="26"/>
          <w:szCs w:val="26"/>
          <w:lang w:eastAsia="ko-KR"/>
        </w:rPr>
        <w:t>4</w:t>
      </w:r>
      <w:r w:rsidRPr="007127EE">
        <w:rPr>
          <w:rFonts w:eastAsia="Malgun Gothic"/>
          <w:b/>
          <w:i/>
          <w:color w:val="1F4E79" w:themeColor="accent1" w:themeShade="80"/>
          <w:sz w:val="26"/>
          <w:szCs w:val="26"/>
          <w:lang w:eastAsia="ko-KR"/>
        </w:rPr>
        <w:t>. Building &amp; running example application</w:t>
      </w:r>
    </w:p>
    <w:p w14:paraId="23F8191B" w14:textId="77777777" w:rsidR="0093591F" w:rsidRPr="002E79CB" w:rsidRDefault="00D25E3B" w:rsidP="0093591F">
      <w:pPr>
        <w:pStyle w:val="a6"/>
        <w:jc w:val="left"/>
        <w:rPr>
          <w:sz w:val="22"/>
        </w:rPr>
      </w:pPr>
      <w:r w:rsidRPr="002E79CB">
        <w:rPr>
          <w:sz w:val="22"/>
        </w:rPr>
        <w:t>Follow steps below to build and run example application.</w:t>
      </w:r>
    </w:p>
    <w:p w14:paraId="7FE7EE95" w14:textId="77777777" w:rsidR="00292A70" w:rsidRPr="002E79CB" w:rsidRDefault="00292A70" w:rsidP="0093591F">
      <w:pPr>
        <w:pStyle w:val="a6"/>
        <w:jc w:val="left"/>
        <w:rPr>
          <w:rFonts w:eastAsia="Malgun Gothic"/>
          <w:sz w:val="22"/>
          <w:lang w:eastAsia="ko-KR"/>
        </w:rPr>
      </w:pPr>
      <w:r w:rsidRPr="002E79CB">
        <w:rPr>
          <w:rFonts w:eastAsia="Malgun Gothic" w:hint="eastAsia"/>
          <w:sz w:val="22"/>
          <w:lang w:eastAsia="ko-KR"/>
        </w:rPr>
        <w:t>1</w:t>
      </w:r>
      <w:r w:rsidRPr="002E79CB">
        <w:rPr>
          <w:rFonts w:eastAsia="Malgun Gothic"/>
          <w:sz w:val="22"/>
          <w:lang w:eastAsia="ko-KR"/>
        </w:rPr>
        <w:t xml:space="preserve">. Connect the host board to PC using </w:t>
      </w:r>
      <w:r w:rsidRPr="002E79CB">
        <w:rPr>
          <w:sz w:val="22"/>
        </w:rPr>
        <w:t xml:space="preserve">USB micro type-B cable. Check if ‘EDBG Virtual COM </w:t>
      </w:r>
      <w:r w:rsidR="00760095">
        <w:rPr>
          <w:sz w:val="22"/>
        </w:rPr>
        <w:t>P</w:t>
      </w:r>
      <w:r w:rsidRPr="002E79CB">
        <w:rPr>
          <w:sz w:val="22"/>
        </w:rPr>
        <w:t>ort’ exists at the Device Manager of PC.</w:t>
      </w:r>
    </w:p>
    <w:p w14:paraId="7FB8B8CB" w14:textId="77777777" w:rsidR="00403747" w:rsidRPr="002E79CB" w:rsidRDefault="00292A70" w:rsidP="0093591F">
      <w:pPr>
        <w:pStyle w:val="a6"/>
        <w:jc w:val="left"/>
        <w:rPr>
          <w:rFonts w:eastAsia="Malgun Gothic"/>
          <w:sz w:val="22"/>
          <w:lang w:eastAsia="ko-KR"/>
        </w:rPr>
      </w:pPr>
      <w:r w:rsidRPr="002E79CB">
        <w:rPr>
          <w:rFonts w:eastAsia="Malgun Gothic"/>
          <w:sz w:val="22"/>
          <w:lang w:eastAsia="ko-KR"/>
        </w:rPr>
        <w:t>2</w:t>
      </w:r>
      <w:r w:rsidR="00D25E3B" w:rsidRPr="002E79CB">
        <w:rPr>
          <w:rFonts w:eastAsia="Malgun Gothic"/>
          <w:sz w:val="22"/>
          <w:lang w:eastAsia="ko-KR"/>
        </w:rPr>
        <w:t xml:space="preserve">. </w:t>
      </w:r>
      <w:r w:rsidR="00086F2C" w:rsidRPr="002E79CB">
        <w:rPr>
          <w:rFonts w:eastAsia="Malgun Gothic"/>
          <w:sz w:val="22"/>
          <w:lang w:eastAsia="ko-KR"/>
        </w:rPr>
        <w:t>Double-click the Atmel Studio 7.0 Solution File in the package (IIM4623</w:t>
      </w:r>
      <w:r w:rsidR="001B7442">
        <w:rPr>
          <w:rFonts w:eastAsia="Malgun Gothic"/>
          <w:sz w:val="22"/>
          <w:lang w:eastAsia="ko-KR"/>
        </w:rPr>
        <w:t>x</w:t>
      </w:r>
      <w:r w:rsidR="00086F2C" w:rsidRPr="002E79CB">
        <w:rPr>
          <w:rFonts w:eastAsia="Malgun Gothic"/>
          <w:sz w:val="22"/>
          <w:lang w:eastAsia="ko-KR"/>
        </w:rPr>
        <w:t>\IIM4623</w:t>
      </w:r>
      <w:r w:rsidR="001B7442">
        <w:rPr>
          <w:rFonts w:eastAsia="Malgun Gothic"/>
          <w:sz w:val="22"/>
          <w:lang w:eastAsia="ko-KR"/>
        </w:rPr>
        <w:t>x</w:t>
      </w:r>
      <w:r w:rsidR="00086F2C" w:rsidRPr="002E79CB">
        <w:rPr>
          <w:rFonts w:eastAsia="Malgun Gothic"/>
          <w:sz w:val="22"/>
          <w:lang w:eastAsia="ko-KR"/>
        </w:rPr>
        <w:t>.atsln).</w:t>
      </w:r>
    </w:p>
    <w:p w14:paraId="6C964EE3" w14:textId="77777777" w:rsidR="00D25E3B" w:rsidRPr="002E79CB" w:rsidRDefault="00292A70" w:rsidP="0093591F">
      <w:pPr>
        <w:pStyle w:val="a6"/>
        <w:jc w:val="left"/>
        <w:rPr>
          <w:rFonts w:eastAsia="Malgun Gothic"/>
          <w:sz w:val="22"/>
          <w:lang w:eastAsia="ko-KR"/>
        </w:rPr>
      </w:pPr>
      <w:r w:rsidRPr="002E79CB">
        <w:rPr>
          <w:rFonts w:eastAsia="Malgun Gothic"/>
          <w:sz w:val="22"/>
          <w:lang w:eastAsia="ko-KR"/>
        </w:rPr>
        <w:lastRenderedPageBreak/>
        <w:t xml:space="preserve">3. </w:t>
      </w:r>
      <w:r w:rsidR="007127EE" w:rsidRPr="002E79CB">
        <w:rPr>
          <w:rFonts w:eastAsia="Malgun Gothic"/>
          <w:sz w:val="22"/>
          <w:lang w:eastAsia="ko-KR"/>
        </w:rPr>
        <w:t>Check if ‘</w:t>
      </w:r>
      <w:r w:rsidRPr="002E79CB">
        <w:rPr>
          <w:rFonts w:eastAsia="Malgun Gothic"/>
          <w:sz w:val="22"/>
          <w:lang w:eastAsia="ko-KR"/>
        </w:rPr>
        <w:t>EDBG</w:t>
      </w:r>
      <w:r w:rsidR="007127EE" w:rsidRPr="002E79CB">
        <w:rPr>
          <w:rFonts w:eastAsia="Malgun Gothic"/>
          <w:sz w:val="22"/>
          <w:lang w:eastAsia="ko-KR"/>
        </w:rPr>
        <w:t>’ is selected</w:t>
      </w:r>
      <w:r w:rsidRPr="002E79CB">
        <w:rPr>
          <w:rFonts w:eastAsia="Malgun Gothic"/>
          <w:sz w:val="22"/>
          <w:lang w:eastAsia="ko-KR"/>
        </w:rPr>
        <w:t xml:space="preserve"> at the Tool s</w:t>
      </w:r>
      <w:r w:rsidR="00760095">
        <w:rPr>
          <w:rFonts w:eastAsia="Malgun Gothic"/>
          <w:sz w:val="22"/>
          <w:lang w:eastAsia="ko-KR"/>
        </w:rPr>
        <w:t>e</w:t>
      </w:r>
      <w:r w:rsidRPr="002E79CB">
        <w:rPr>
          <w:rFonts w:eastAsia="Malgun Gothic"/>
          <w:sz w:val="22"/>
          <w:lang w:eastAsia="ko-KR"/>
        </w:rPr>
        <w:t xml:space="preserve">ction of ‘Atmel Studio -&gt; </w:t>
      </w:r>
      <w:r w:rsidR="007127EE" w:rsidRPr="002E79CB">
        <w:rPr>
          <w:rFonts w:eastAsia="Malgun Gothic"/>
          <w:sz w:val="22"/>
          <w:lang w:eastAsia="ko-KR"/>
        </w:rPr>
        <w:t>Project</w:t>
      </w:r>
      <w:r w:rsidRPr="002E79CB">
        <w:rPr>
          <w:rFonts w:eastAsia="Malgun Gothic"/>
          <w:sz w:val="22"/>
          <w:lang w:eastAsia="ko-KR"/>
        </w:rPr>
        <w:t xml:space="preserve"> -&gt; </w:t>
      </w:r>
      <w:r w:rsidR="007127EE" w:rsidRPr="002E79CB">
        <w:rPr>
          <w:rFonts w:eastAsia="Malgun Gothic"/>
          <w:sz w:val="22"/>
          <w:lang w:eastAsia="ko-KR"/>
        </w:rPr>
        <w:t>Properties</w:t>
      </w:r>
      <w:r w:rsidRPr="002E79CB">
        <w:rPr>
          <w:rFonts w:eastAsia="Malgun Gothic"/>
          <w:sz w:val="22"/>
          <w:lang w:eastAsia="ko-KR"/>
        </w:rPr>
        <w:t>’ menu.</w:t>
      </w:r>
    </w:p>
    <w:p w14:paraId="5D5D4024" w14:textId="77777777" w:rsidR="00760095" w:rsidRDefault="002E79CB" w:rsidP="00760095">
      <w:pPr>
        <w:pStyle w:val="a6"/>
        <w:keepNext/>
        <w:jc w:val="center"/>
      </w:pPr>
      <w:r>
        <w:rPr>
          <w:rFonts w:eastAsia="Malgun Gothic"/>
          <w:noProof/>
          <w:sz w:val="22"/>
          <w:lang w:eastAsia="ko-KR"/>
        </w:rPr>
        <w:drawing>
          <wp:inline distT="0" distB="0" distL="0" distR="0" wp14:anchorId="20A4BEA3" wp14:editId="6B323E84">
            <wp:extent cx="4626968" cy="3381375"/>
            <wp:effectExtent l="0" t="0" r="2540" b="0"/>
            <wp:docPr id="9" name="그림 9" descr="스크린샷, 실내, 모니터, 컴퓨터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operti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43487" cy="3393447"/>
                    </a:xfrm>
                    <a:prstGeom prst="rect">
                      <a:avLst/>
                    </a:prstGeom>
                  </pic:spPr>
                </pic:pic>
              </a:graphicData>
            </a:graphic>
          </wp:inline>
        </w:drawing>
      </w:r>
    </w:p>
    <w:p w14:paraId="5D7291A6" w14:textId="11FD3E8B" w:rsidR="00292A70" w:rsidRPr="00760095" w:rsidRDefault="00760095" w:rsidP="00760095">
      <w:pPr>
        <w:pStyle w:val="a5"/>
        <w:jc w:val="center"/>
        <w:rPr>
          <w:rFonts w:eastAsia="Malgun Gothic"/>
          <w:sz w:val="22"/>
          <w:szCs w:val="22"/>
          <w:lang w:eastAsia="ko-KR"/>
        </w:rPr>
      </w:pPr>
      <w:r w:rsidRPr="00760095">
        <w:rPr>
          <w:sz w:val="22"/>
          <w:szCs w:val="22"/>
        </w:rPr>
        <w:t xml:space="preserve">Figure </w:t>
      </w:r>
      <w:r w:rsidRPr="00760095">
        <w:rPr>
          <w:sz w:val="22"/>
          <w:szCs w:val="22"/>
        </w:rPr>
        <w:fldChar w:fldCharType="begin"/>
      </w:r>
      <w:r w:rsidRPr="00760095">
        <w:rPr>
          <w:sz w:val="22"/>
          <w:szCs w:val="22"/>
        </w:rPr>
        <w:instrText xml:space="preserve"> SEQ Figure \* ARABIC </w:instrText>
      </w:r>
      <w:r w:rsidRPr="00760095">
        <w:rPr>
          <w:sz w:val="22"/>
          <w:szCs w:val="22"/>
        </w:rPr>
        <w:fldChar w:fldCharType="separate"/>
      </w:r>
      <w:r w:rsidR="00B45B67">
        <w:rPr>
          <w:noProof/>
          <w:sz w:val="22"/>
          <w:szCs w:val="22"/>
        </w:rPr>
        <w:t>7</w:t>
      </w:r>
      <w:r w:rsidRPr="00760095">
        <w:rPr>
          <w:sz w:val="22"/>
          <w:szCs w:val="22"/>
        </w:rPr>
        <w:fldChar w:fldCharType="end"/>
      </w:r>
      <w:r w:rsidRPr="00760095">
        <w:rPr>
          <w:sz w:val="22"/>
          <w:szCs w:val="22"/>
        </w:rPr>
        <w:t xml:space="preserve"> Select debugger at the Tool section</w:t>
      </w:r>
    </w:p>
    <w:p w14:paraId="0F4A6EB7" w14:textId="77777777" w:rsidR="00FA3B0D" w:rsidRDefault="002E79CB" w:rsidP="002E79CB">
      <w:pPr>
        <w:pStyle w:val="a6"/>
        <w:jc w:val="left"/>
        <w:rPr>
          <w:rFonts w:eastAsia="Malgun Gothic"/>
          <w:sz w:val="22"/>
          <w:lang w:eastAsia="ko-KR"/>
        </w:rPr>
      </w:pPr>
      <w:r w:rsidRPr="002E79CB">
        <w:rPr>
          <w:rFonts w:eastAsia="Malgun Gothic" w:hint="eastAsia"/>
          <w:sz w:val="22"/>
          <w:lang w:eastAsia="ko-KR"/>
        </w:rPr>
        <w:t>4</w:t>
      </w:r>
      <w:r w:rsidRPr="002E79CB">
        <w:rPr>
          <w:rFonts w:eastAsia="Malgun Gothic"/>
          <w:sz w:val="22"/>
          <w:lang w:eastAsia="ko-KR"/>
        </w:rPr>
        <w:t>.</w:t>
      </w:r>
      <w:r>
        <w:rPr>
          <w:rFonts w:eastAsia="Malgun Gothic"/>
          <w:sz w:val="22"/>
          <w:lang w:eastAsia="ko-KR"/>
        </w:rPr>
        <w:t xml:space="preserve"> </w:t>
      </w:r>
      <w:r w:rsidR="00FA3B0D">
        <w:rPr>
          <w:rFonts w:eastAsia="Malgun Gothic"/>
          <w:sz w:val="22"/>
          <w:lang w:eastAsia="ko-KR"/>
        </w:rPr>
        <w:t>Set t</w:t>
      </w:r>
      <w:r w:rsidR="00FA3B0D" w:rsidRPr="00FA3B0D">
        <w:rPr>
          <w:rFonts w:eastAsia="Malgun Gothic"/>
          <w:sz w:val="22"/>
          <w:lang w:eastAsia="ko-KR"/>
        </w:rPr>
        <w:t xml:space="preserve">he UART baud rate of </w:t>
      </w:r>
      <w:r w:rsidR="00FA3B0D">
        <w:rPr>
          <w:rFonts w:eastAsia="Malgun Gothic"/>
          <w:sz w:val="22"/>
          <w:lang w:eastAsia="ko-KR"/>
        </w:rPr>
        <w:t>a terminal program</w:t>
      </w:r>
      <w:r w:rsidR="00FA3B0D" w:rsidRPr="00FA3B0D">
        <w:rPr>
          <w:rFonts w:eastAsia="Malgun Gothic"/>
          <w:sz w:val="22"/>
          <w:lang w:eastAsia="ko-KR"/>
        </w:rPr>
        <w:t xml:space="preserve"> on PC is </w:t>
      </w:r>
      <w:r w:rsidR="00FA3B0D">
        <w:rPr>
          <w:rFonts w:eastAsia="Malgun Gothic"/>
          <w:sz w:val="22"/>
          <w:lang w:eastAsia="ko-KR"/>
        </w:rPr>
        <w:t>‘</w:t>
      </w:r>
      <w:r w:rsidR="004E2CCA">
        <w:rPr>
          <w:rFonts w:eastAsia="Malgun Gothic"/>
          <w:sz w:val="22"/>
          <w:lang w:eastAsia="ko-KR"/>
        </w:rPr>
        <w:t>3000000</w:t>
      </w:r>
      <w:r w:rsidR="00FA3B0D">
        <w:rPr>
          <w:rFonts w:eastAsia="Malgun Gothic"/>
          <w:sz w:val="22"/>
          <w:lang w:eastAsia="ko-KR"/>
        </w:rPr>
        <w:t>’</w:t>
      </w:r>
      <w:r w:rsidR="00FA3B0D" w:rsidRPr="00FA3B0D">
        <w:rPr>
          <w:rFonts w:eastAsia="Malgun Gothic"/>
          <w:sz w:val="22"/>
          <w:lang w:eastAsia="ko-KR"/>
        </w:rPr>
        <w:t>.</w:t>
      </w:r>
    </w:p>
    <w:p w14:paraId="35861B0D" w14:textId="77777777" w:rsidR="00D25E3B" w:rsidRDefault="00FA3B0D" w:rsidP="002E79CB">
      <w:pPr>
        <w:pStyle w:val="a6"/>
        <w:jc w:val="left"/>
        <w:rPr>
          <w:rFonts w:eastAsia="Malgun Gothic"/>
          <w:sz w:val="22"/>
          <w:lang w:eastAsia="ko-KR"/>
        </w:rPr>
      </w:pPr>
      <w:r>
        <w:rPr>
          <w:rFonts w:eastAsia="Malgun Gothic"/>
          <w:sz w:val="22"/>
          <w:lang w:eastAsia="ko-KR"/>
        </w:rPr>
        <w:t xml:space="preserve">5. </w:t>
      </w:r>
      <w:r w:rsidR="002E79CB">
        <w:rPr>
          <w:rFonts w:eastAsia="Malgun Gothic"/>
          <w:sz w:val="22"/>
          <w:lang w:eastAsia="ko-KR"/>
        </w:rPr>
        <w:t>Select the menu ‘Atmel Studio -&gt; Debug -&gt; Start Without Debugging’. Then Atmel Studio starts building and downloading. After finishes downloading, the example application start</w:t>
      </w:r>
      <w:r w:rsidR="00E14E6F">
        <w:rPr>
          <w:rFonts w:eastAsia="Malgun Gothic"/>
          <w:sz w:val="22"/>
          <w:lang w:eastAsia="ko-KR"/>
        </w:rPr>
        <w:t>s</w:t>
      </w:r>
      <w:r w:rsidR="002E79CB">
        <w:rPr>
          <w:rFonts w:eastAsia="Malgun Gothic"/>
          <w:sz w:val="22"/>
          <w:lang w:eastAsia="ko-KR"/>
        </w:rPr>
        <w:t xml:space="preserve"> running.</w:t>
      </w:r>
    </w:p>
    <w:p w14:paraId="74C8A0E1" w14:textId="77777777" w:rsidR="005416F4" w:rsidRPr="002E79CB" w:rsidRDefault="005416F4" w:rsidP="002E79CB">
      <w:pPr>
        <w:pStyle w:val="a6"/>
        <w:jc w:val="left"/>
        <w:rPr>
          <w:rFonts w:eastAsia="Malgun Gothic"/>
          <w:sz w:val="22"/>
          <w:lang w:eastAsia="ko-KR"/>
        </w:rPr>
      </w:pPr>
    </w:p>
    <w:p w14:paraId="4FD0CBCD" w14:textId="77777777" w:rsidR="00403747" w:rsidRPr="007127EE" w:rsidRDefault="00403747" w:rsidP="00403747">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w:t>
      </w:r>
      <w:r w:rsidR="005416F4">
        <w:rPr>
          <w:rFonts w:eastAsia="Malgun Gothic"/>
          <w:b/>
          <w:i/>
          <w:color w:val="1F4E79" w:themeColor="accent1" w:themeShade="80"/>
          <w:sz w:val="26"/>
          <w:szCs w:val="26"/>
          <w:lang w:eastAsia="ko-KR"/>
        </w:rPr>
        <w:t>5</w:t>
      </w:r>
      <w:r w:rsidRPr="007127EE">
        <w:rPr>
          <w:rFonts w:eastAsia="Malgun Gothic"/>
          <w:b/>
          <w:i/>
          <w:color w:val="1F4E79" w:themeColor="accent1" w:themeShade="80"/>
          <w:sz w:val="26"/>
          <w:szCs w:val="26"/>
          <w:lang w:eastAsia="ko-KR"/>
        </w:rPr>
        <w:t>. Key input description</w:t>
      </w:r>
    </w:p>
    <w:p w14:paraId="18275F40" w14:textId="200F7D2D" w:rsidR="00403747" w:rsidRDefault="00760095" w:rsidP="00403747">
      <w:pPr>
        <w:pStyle w:val="a6"/>
        <w:jc w:val="left"/>
        <w:rPr>
          <w:sz w:val="22"/>
        </w:rPr>
      </w:pPr>
      <w:r>
        <w:rPr>
          <w:sz w:val="22"/>
        </w:rPr>
        <w:t>Once the example application start</w:t>
      </w:r>
      <w:r w:rsidR="00E14E6F">
        <w:rPr>
          <w:sz w:val="22"/>
        </w:rPr>
        <w:t>s</w:t>
      </w:r>
      <w:r>
        <w:rPr>
          <w:sz w:val="22"/>
        </w:rPr>
        <w:t xml:space="preserve"> running, it shows the following menu texts.</w:t>
      </w:r>
    </w:p>
    <w:p w14:paraId="0D41FC9F" w14:textId="77777777" w:rsidR="00DD0DC2" w:rsidRDefault="00DD0DC2" w:rsidP="00403747">
      <w:pPr>
        <w:pStyle w:val="a6"/>
        <w:jc w:val="left"/>
        <w:rPr>
          <w:sz w:val="22"/>
        </w:rPr>
      </w:pPr>
    </w:p>
    <w:p w14:paraId="397DE3AE" w14:textId="5258DFF1" w:rsidR="00FF274E" w:rsidRDefault="00DD0DC2" w:rsidP="00FF274E">
      <w:pPr>
        <w:pStyle w:val="a6"/>
        <w:keepNext/>
        <w:jc w:val="center"/>
      </w:pPr>
      <w:r>
        <w:rPr>
          <w:noProof/>
        </w:rPr>
        <w:lastRenderedPageBreak/>
        <w:drawing>
          <wp:inline distT="0" distB="0" distL="0" distR="0" wp14:anchorId="3693F838" wp14:editId="1AFABC1E">
            <wp:extent cx="3063967" cy="4543425"/>
            <wp:effectExtent l="0" t="0" r="3175" b="0"/>
            <wp:docPr id="7" name="그림 7" descr="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descr="텍스트이(가) 표시된 사진&#10;&#10;자동 생성된 설명"/>
                    <pic:cNvPicPr/>
                  </pic:nvPicPr>
                  <pic:blipFill>
                    <a:blip r:embed="rId16">
                      <a:extLst>
                        <a:ext uri="{28A0092B-C50C-407E-A947-70E740481C1C}">
                          <a14:useLocalDpi xmlns:a14="http://schemas.microsoft.com/office/drawing/2010/main" val="0"/>
                        </a:ext>
                      </a:extLst>
                    </a:blip>
                    <a:stretch>
                      <a:fillRect/>
                    </a:stretch>
                  </pic:blipFill>
                  <pic:spPr>
                    <a:xfrm>
                      <a:off x="0" y="0"/>
                      <a:ext cx="3073478" cy="4557529"/>
                    </a:xfrm>
                    <a:prstGeom prst="rect">
                      <a:avLst/>
                    </a:prstGeom>
                  </pic:spPr>
                </pic:pic>
              </a:graphicData>
            </a:graphic>
          </wp:inline>
        </w:drawing>
      </w:r>
    </w:p>
    <w:p w14:paraId="2D94645A" w14:textId="0ABA9F62" w:rsidR="00760095" w:rsidRPr="00FF274E" w:rsidRDefault="00FF274E" w:rsidP="00FF274E">
      <w:pPr>
        <w:pStyle w:val="a5"/>
        <w:jc w:val="center"/>
        <w:rPr>
          <w:sz w:val="22"/>
          <w:szCs w:val="22"/>
        </w:rPr>
      </w:pPr>
      <w:r w:rsidRPr="00FF274E">
        <w:rPr>
          <w:sz w:val="22"/>
          <w:szCs w:val="22"/>
        </w:rPr>
        <w:t xml:space="preserve">Figure </w:t>
      </w:r>
      <w:r w:rsidRPr="00FF274E">
        <w:rPr>
          <w:sz w:val="22"/>
          <w:szCs w:val="22"/>
        </w:rPr>
        <w:fldChar w:fldCharType="begin"/>
      </w:r>
      <w:r w:rsidRPr="00FF274E">
        <w:rPr>
          <w:sz w:val="22"/>
          <w:szCs w:val="22"/>
        </w:rPr>
        <w:instrText xml:space="preserve"> SEQ Figure \* ARABIC </w:instrText>
      </w:r>
      <w:r w:rsidRPr="00FF274E">
        <w:rPr>
          <w:sz w:val="22"/>
          <w:szCs w:val="22"/>
        </w:rPr>
        <w:fldChar w:fldCharType="separate"/>
      </w:r>
      <w:r w:rsidR="00B45B67">
        <w:rPr>
          <w:noProof/>
          <w:sz w:val="22"/>
          <w:szCs w:val="22"/>
        </w:rPr>
        <w:t>8</w:t>
      </w:r>
      <w:r w:rsidRPr="00FF274E">
        <w:rPr>
          <w:sz w:val="22"/>
          <w:szCs w:val="22"/>
        </w:rPr>
        <w:fldChar w:fldCharType="end"/>
      </w:r>
      <w:r w:rsidRPr="00FF274E">
        <w:rPr>
          <w:sz w:val="22"/>
          <w:szCs w:val="22"/>
        </w:rPr>
        <w:t xml:space="preserve"> Menu</w:t>
      </w:r>
      <w:r>
        <w:rPr>
          <w:sz w:val="22"/>
          <w:szCs w:val="22"/>
        </w:rPr>
        <w:t xml:space="preserve"> of the example application</w:t>
      </w:r>
    </w:p>
    <w:p w14:paraId="30DA97E1" w14:textId="77777777" w:rsidR="00760095" w:rsidRPr="00FF274E" w:rsidRDefault="00FF274E" w:rsidP="00403747">
      <w:pPr>
        <w:pStyle w:val="a6"/>
        <w:jc w:val="left"/>
        <w:rPr>
          <w:rFonts w:eastAsia="Malgun Gothic"/>
          <w:sz w:val="22"/>
          <w:lang w:eastAsia="ko-KR"/>
        </w:rPr>
      </w:pPr>
      <w:r>
        <w:rPr>
          <w:rFonts w:eastAsia="Malgun Gothic" w:hint="eastAsia"/>
          <w:sz w:val="22"/>
          <w:lang w:eastAsia="ko-KR"/>
        </w:rPr>
        <w:t>T</w:t>
      </w:r>
      <w:r>
        <w:rPr>
          <w:rFonts w:eastAsia="Malgun Gothic"/>
          <w:sz w:val="22"/>
          <w:lang w:eastAsia="ko-KR"/>
        </w:rPr>
        <w:t xml:space="preserve">hen, if we type a character showed on the </w:t>
      </w:r>
      <w:r w:rsidR="0049239F">
        <w:rPr>
          <w:rFonts w:eastAsia="Malgun Gothic"/>
          <w:sz w:val="22"/>
          <w:lang w:eastAsia="ko-KR"/>
        </w:rPr>
        <w:t xml:space="preserve">main </w:t>
      </w:r>
      <w:r>
        <w:rPr>
          <w:rFonts w:eastAsia="Malgun Gothic"/>
          <w:sz w:val="22"/>
          <w:lang w:eastAsia="ko-KR"/>
        </w:rPr>
        <w:t xml:space="preserve">menu, </w:t>
      </w:r>
      <w:r w:rsidR="00FA3B0D">
        <w:rPr>
          <w:rFonts w:eastAsia="Malgun Gothic"/>
          <w:sz w:val="22"/>
          <w:lang w:eastAsia="ko-KR"/>
        </w:rPr>
        <w:t>a command will be sent to IIM4623</w:t>
      </w:r>
      <w:r w:rsidR="001B7442">
        <w:rPr>
          <w:rFonts w:eastAsia="Malgun Gothic"/>
          <w:sz w:val="22"/>
          <w:lang w:eastAsia="ko-KR"/>
        </w:rPr>
        <w:t>x</w:t>
      </w:r>
      <w:r w:rsidR="00FA3B0D">
        <w:rPr>
          <w:rFonts w:eastAsia="Malgun Gothic"/>
          <w:sz w:val="22"/>
          <w:lang w:eastAsia="ko-KR"/>
        </w:rPr>
        <w:t xml:space="preserve"> and</w:t>
      </w:r>
      <w:r>
        <w:rPr>
          <w:rFonts w:eastAsia="Malgun Gothic"/>
          <w:sz w:val="22"/>
          <w:lang w:eastAsia="ko-KR"/>
        </w:rPr>
        <w:t xml:space="preserve"> </w:t>
      </w:r>
      <w:r w:rsidR="00FA3B0D">
        <w:rPr>
          <w:rFonts w:eastAsia="Malgun Gothic"/>
          <w:sz w:val="22"/>
          <w:lang w:eastAsia="ko-KR"/>
        </w:rPr>
        <w:t xml:space="preserve">the corresponding </w:t>
      </w:r>
      <w:r>
        <w:rPr>
          <w:rFonts w:eastAsia="Malgun Gothic"/>
          <w:sz w:val="22"/>
          <w:lang w:eastAsia="ko-KR"/>
        </w:rPr>
        <w:t xml:space="preserve">function will be executed. </w:t>
      </w:r>
      <w:r w:rsidR="00A95780">
        <w:rPr>
          <w:rFonts w:eastAsia="Malgun Gothic"/>
          <w:sz w:val="22"/>
          <w:lang w:eastAsia="ko-KR"/>
        </w:rPr>
        <w:t>If we type ‘s’ on the terminal window, ‘start streaming’ command will be sent to IIM4623</w:t>
      </w:r>
      <w:r w:rsidR="001B7442">
        <w:rPr>
          <w:rFonts w:eastAsia="Malgun Gothic"/>
          <w:sz w:val="22"/>
          <w:lang w:eastAsia="ko-KR"/>
        </w:rPr>
        <w:t>x</w:t>
      </w:r>
      <w:r w:rsidR="00A95780">
        <w:rPr>
          <w:rFonts w:eastAsia="Malgun Gothic"/>
          <w:sz w:val="22"/>
          <w:lang w:eastAsia="ko-KR"/>
        </w:rPr>
        <w:t xml:space="preserve"> and then it will start Accel, Gyro and Temperature data streaming at 1kHz by default. Before starting streaming, we can configure ODR of streaming, output data form and LPF BW etc. by typing the corresponding character showed on the menu. </w:t>
      </w:r>
      <w:r w:rsidR="0049239F">
        <w:rPr>
          <w:rFonts w:eastAsia="Malgun Gothic"/>
          <w:sz w:val="22"/>
          <w:lang w:eastAsia="ko-KR"/>
        </w:rPr>
        <w:t xml:space="preserve">Some items in the main menu can show their sub-menu when typing key input for them. </w:t>
      </w:r>
      <w:r w:rsidR="00FA3B0D">
        <w:rPr>
          <w:rFonts w:eastAsia="Malgun Gothic"/>
          <w:sz w:val="22"/>
          <w:lang w:eastAsia="ko-KR"/>
        </w:rPr>
        <w:t>IIM4623</w:t>
      </w:r>
      <w:r w:rsidR="001B7442">
        <w:rPr>
          <w:rFonts w:eastAsia="Malgun Gothic"/>
          <w:sz w:val="22"/>
          <w:lang w:eastAsia="ko-KR"/>
        </w:rPr>
        <w:t>x</w:t>
      </w:r>
      <w:r w:rsidR="00FA3B0D">
        <w:rPr>
          <w:rFonts w:eastAsia="Malgun Gothic"/>
          <w:sz w:val="22"/>
          <w:lang w:eastAsia="ko-KR"/>
        </w:rPr>
        <w:t xml:space="preserve"> supports two kinds of operation mode. One is Command Mode and the other is Streaming Mode. </w:t>
      </w:r>
      <w:r w:rsidR="00074D77">
        <w:rPr>
          <w:rFonts w:eastAsia="Malgun Gothic"/>
          <w:sz w:val="22"/>
          <w:lang w:eastAsia="ko-KR"/>
        </w:rPr>
        <w:t>I</w:t>
      </w:r>
      <w:r w:rsidR="00FA3B0D">
        <w:rPr>
          <w:rFonts w:eastAsia="Malgun Gothic"/>
          <w:sz w:val="22"/>
          <w:lang w:eastAsia="ko-KR"/>
        </w:rPr>
        <w:t>n Streaming Mode, ‘</w:t>
      </w:r>
      <w:r w:rsidR="00A95780">
        <w:rPr>
          <w:rFonts w:eastAsia="Malgun Gothic"/>
          <w:sz w:val="22"/>
          <w:lang w:eastAsia="ko-KR"/>
        </w:rPr>
        <w:t>s</w:t>
      </w:r>
      <w:r w:rsidR="00FA3B0D">
        <w:rPr>
          <w:rFonts w:eastAsia="Malgun Gothic"/>
          <w:sz w:val="22"/>
          <w:lang w:eastAsia="ko-KR"/>
        </w:rPr>
        <w:t xml:space="preserve">top </w:t>
      </w:r>
      <w:r w:rsidR="00A95780">
        <w:rPr>
          <w:rFonts w:eastAsia="Malgun Gothic"/>
          <w:sz w:val="22"/>
          <w:lang w:eastAsia="ko-KR"/>
        </w:rPr>
        <w:t>s</w:t>
      </w:r>
      <w:r w:rsidR="00FA3B0D">
        <w:rPr>
          <w:rFonts w:eastAsia="Malgun Gothic"/>
          <w:sz w:val="22"/>
          <w:lang w:eastAsia="ko-KR"/>
        </w:rPr>
        <w:t>treaming’</w:t>
      </w:r>
      <w:r w:rsidR="004050C4">
        <w:rPr>
          <w:rFonts w:eastAsia="Malgun Gothic"/>
          <w:sz w:val="22"/>
          <w:lang w:eastAsia="ko-KR"/>
        </w:rPr>
        <w:t xml:space="preserve"> and ‘set UTC time’</w:t>
      </w:r>
      <w:r w:rsidR="00FA3B0D">
        <w:rPr>
          <w:rFonts w:eastAsia="Malgun Gothic"/>
          <w:sz w:val="22"/>
          <w:lang w:eastAsia="ko-KR"/>
        </w:rPr>
        <w:t xml:space="preserve"> command</w:t>
      </w:r>
      <w:r w:rsidR="00074D77">
        <w:rPr>
          <w:rFonts w:eastAsia="Malgun Gothic"/>
          <w:sz w:val="22"/>
          <w:lang w:eastAsia="ko-KR"/>
        </w:rPr>
        <w:t>s</w:t>
      </w:r>
      <w:r w:rsidR="00FA3B0D">
        <w:rPr>
          <w:rFonts w:eastAsia="Malgun Gothic"/>
          <w:sz w:val="22"/>
          <w:lang w:eastAsia="ko-KR"/>
        </w:rPr>
        <w:t xml:space="preserve"> can be sent to IIM4623</w:t>
      </w:r>
      <w:r w:rsidR="001B7442">
        <w:rPr>
          <w:rFonts w:eastAsia="Malgun Gothic"/>
          <w:sz w:val="22"/>
          <w:lang w:eastAsia="ko-KR"/>
        </w:rPr>
        <w:t>x</w:t>
      </w:r>
      <w:r w:rsidR="00FA3B0D">
        <w:rPr>
          <w:rFonts w:eastAsia="Malgun Gothic"/>
          <w:sz w:val="22"/>
          <w:lang w:eastAsia="ko-KR"/>
        </w:rPr>
        <w:t>. All command</w:t>
      </w:r>
      <w:r w:rsidR="004050C4">
        <w:rPr>
          <w:rFonts w:eastAsia="Malgun Gothic" w:hint="eastAsia"/>
          <w:sz w:val="22"/>
          <w:lang w:eastAsia="ko-KR"/>
        </w:rPr>
        <w:t>s</w:t>
      </w:r>
      <w:r w:rsidR="00FA3B0D">
        <w:rPr>
          <w:rFonts w:eastAsia="Malgun Gothic"/>
          <w:sz w:val="22"/>
          <w:lang w:eastAsia="ko-KR"/>
        </w:rPr>
        <w:t xml:space="preserve"> except ‘</w:t>
      </w:r>
      <w:r w:rsidR="00A95780">
        <w:rPr>
          <w:rFonts w:eastAsia="Malgun Gothic"/>
          <w:sz w:val="22"/>
          <w:lang w:eastAsia="ko-KR"/>
        </w:rPr>
        <w:t>s</w:t>
      </w:r>
      <w:r w:rsidR="00FA3B0D">
        <w:rPr>
          <w:rFonts w:eastAsia="Malgun Gothic"/>
          <w:sz w:val="22"/>
          <w:lang w:eastAsia="ko-KR"/>
        </w:rPr>
        <w:t xml:space="preserve">top </w:t>
      </w:r>
      <w:r w:rsidR="00A95780">
        <w:rPr>
          <w:rFonts w:eastAsia="Malgun Gothic"/>
          <w:sz w:val="22"/>
          <w:lang w:eastAsia="ko-KR"/>
        </w:rPr>
        <w:t>s</w:t>
      </w:r>
      <w:r w:rsidR="00FA3B0D">
        <w:rPr>
          <w:rFonts w:eastAsia="Malgun Gothic"/>
          <w:sz w:val="22"/>
          <w:lang w:eastAsia="ko-KR"/>
        </w:rPr>
        <w:t xml:space="preserve">treaming’ can be </w:t>
      </w:r>
      <w:r w:rsidR="00A95780">
        <w:rPr>
          <w:rFonts w:eastAsia="Malgun Gothic"/>
          <w:sz w:val="22"/>
          <w:lang w:eastAsia="ko-KR"/>
        </w:rPr>
        <w:t>used in Command Mode.</w:t>
      </w:r>
    </w:p>
    <w:p w14:paraId="4D015BA5" w14:textId="77777777" w:rsidR="00DB5F04" w:rsidRDefault="00DB5F04" w:rsidP="00267F0F">
      <w:pPr>
        <w:pStyle w:val="a6"/>
        <w:jc w:val="left"/>
        <w:rPr>
          <w:sz w:val="22"/>
        </w:rPr>
      </w:pPr>
    </w:p>
    <w:p w14:paraId="482598AA" w14:textId="77777777" w:rsidR="00542F99" w:rsidRPr="007127EE" w:rsidRDefault="00542F99" w:rsidP="00542F99">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w:t>
      </w:r>
      <w:r>
        <w:rPr>
          <w:rFonts w:eastAsia="Malgun Gothic"/>
          <w:b/>
          <w:i/>
          <w:color w:val="1F4E79" w:themeColor="accent1" w:themeShade="80"/>
          <w:sz w:val="26"/>
          <w:szCs w:val="26"/>
          <w:lang w:eastAsia="ko-KR"/>
        </w:rPr>
        <w:t>6</w:t>
      </w:r>
      <w:r w:rsidRPr="007127EE">
        <w:rPr>
          <w:rFonts w:eastAsia="Malgun Gothic"/>
          <w:b/>
          <w:i/>
          <w:color w:val="1F4E79" w:themeColor="accent1" w:themeShade="80"/>
          <w:sz w:val="26"/>
          <w:szCs w:val="26"/>
          <w:lang w:eastAsia="ko-KR"/>
        </w:rPr>
        <w:t xml:space="preserve">. </w:t>
      </w:r>
      <w:r w:rsidR="00357F26">
        <w:rPr>
          <w:rFonts w:eastAsia="Malgun Gothic"/>
          <w:b/>
          <w:i/>
          <w:color w:val="1F4E79" w:themeColor="accent1" w:themeShade="80"/>
          <w:sz w:val="26"/>
          <w:szCs w:val="26"/>
          <w:lang w:eastAsia="ko-KR"/>
        </w:rPr>
        <w:t>S</w:t>
      </w:r>
      <w:r>
        <w:rPr>
          <w:rFonts w:eastAsia="Malgun Gothic"/>
          <w:b/>
          <w:i/>
          <w:color w:val="1F4E79" w:themeColor="accent1" w:themeShade="80"/>
          <w:sz w:val="26"/>
          <w:szCs w:val="26"/>
          <w:lang w:eastAsia="ko-KR"/>
        </w:rPr>
        <w:t>treaming</w:t>
      </w:r>
      <w:r w:rsidR="00357F26">
        <w:rPr>
          <w:rFonts w:eastAsia="Malgun Gothic"/>
          <w:b/>
          <w:i/>
          <w:color w:val="1F4E79" w:themeColor="accent1" w:themeShade="80"/>
          <w:sz w:val="26"/>
          <w:szCs w:val="26"/>
          <w:lang w:eastAsia="ko-KR"/>
        </w:rPr>
        <w:t xml:space="preserve"> data</w:t>
      </w:r>
      <w:r>
        <w:rPr>
          <w:rFonts w:eastAsia="Malgun Gothic"/>
          <w:b/>
          <w:i/>
          <w:color w:val="1F4E79" w:themeColor="accent1" w:themeShade="80"/>
          <w:sz w:val="26"/>
          <w:szCs w:val="26"/>
          <w:lang w:eastAsia="ko-KR"/>
        </w:rPr>
        <w:t xml:space="preserve"> description</w:t>
      </w:r>
    </w:p>
    <w:p w14:paraId="655E95C9" w14:textId="01C84369" w:rsidR="00542F99" w:rsidRDefault="00057C7D" w:rsidP="00267F0F">
      <w:pPr>
        <w:pStyle w:val="a6"/>
        <w:jc w:val="left"/>
        <w:rPr>
          <w:rFonts w:eastAsia="Malgun Gothic"/>
          <w:sz w:val="22"/>
          <w:lang w:eastAsia="ko-KR"/>
        </w:rPr>
      </w:pPr>
      <w:r>
        <w:rPr>
          <w:rFonts w:eastAsia="Malgun Gothic" w:hint="eastAsia"/>
          <w:sz w:val="22"/>
          <w:lang w:eastAsia="ko-KR"/>
        </w:rPr>
        <w:t>A</w:t>
      </w:r>
      <w:r>
        <w:rPr>
          <w:rFonts w:eastAsia="Malgun Gothic"/>
          <w:sz w:val="22"/>
          <w:lang w:eastAsia="ko-KR"/>
        </w:rPr>
        <w:t>fter selecting Data Output and starting streaming, streaming data are shown on the console window following the manner below.</w:t>
      </w:r>
    </w:p>
    <w:p w14:paraId="7ACEC6D7" w14:textId="3083ABE7" w:rsidR="00D26B02" w:rsidRDefault="00D26B02" w:rsidP="00267F0F">
      <w:pPr>
        <w:pStyle w:val="a6"/>
        <w:jc w:val="left"/>
        <w:rPr>
          <w:rFonts w:eastAsia="Malgun Gothic"/>
          <w:sz w:val="22"/>
          <w:lang w:eastAsia="ko-KR"/>
        </w:rPr>
      </w:pPr>
      <w:r>
        <w:rPr>
          <w:rFonts w:eastAsia="Malgun Gothic"/>
          <w:sz w:val="22"/>
          <w:lang w:eastAsia="ko-KR"/>
        </w:rPr>
        <w:t xml:space="preserve">1. </w:t>
      </w:r>
      <w:r w:rsidR="00E0799D" w:rsidRPr="00E0799D">
        <w:rPr>
          <w:rFonts w:eastAsia="Malgun Gothic"/>
          <w:sz w:val="22"/>
          <w:lang w:eastAsia="ko-KR"/>
        </w:rPr>
        <w:t>The overall order</w:t>
      </w:r>
      <w:r w:rsidR="00E0799D">
        <w:rPr>
          <w:rFonts w:eastAsia="Malgun Gothic"/>
          <w:sz w:val="22"/>
          <w:lang w:eastAsia="ko-KR"/>
        </w:rPr>
        <w:t xml:space="preserve"> of contents</w:t>
      </w:r>
      <w:r w:rsidR="00E0799D" w:rsidRPr="00E0799D">
        <w:rPr>
          <w:rFonts w:eastAsia="Malgun Gothic"/>
          <w:sz w:val="22"/>
          <w:lang w:eastAsia="ko-KR"/>
        </w:rPr>
        <w:t xml:space="preserve"> is sample counter, timestamp, sensor data, and sensor status.</w:t>
      </w:r>
    </w:p>
    <w:p w14:paraId="78A52CAA" w14:textId="0468727F" w:rsidR="00D93511" w:rsidRDefault="001727F9" w:rsidP="00D93511">
      <w:pPr>
        <w:pStyle w:val="a6"/>
        <w:jc w:val="left"/>
        <w:rPr>
          <w:rFonts w:eastAsia="Malgun Gothic"/>
          <w:sz w:val="22"/>
          <w:lang w:eastAsia="ko-KR"/>
        </w:rPr>
      </w:pPr>
      <w:r>
        <w:rPr>
          <w:rFonts w:eastAsia="Malgun Gothic"/>
          <w:sz w:val="22"/>
          <w:lang w:eastAsia="ko-KR"/>
        </w:rPr>
        <w:t xml:space="preserve">2. </w:t>
      </w:r>
      <w:r w:rsidRPr="001727F9">
        <w:rPr>
          <w:rFonts w:eastAsia="Malgun Gothic"/>
          <w:sz w:val="22"/>
          <w:lang w:eastAsia="ko-KR"/>
        </w:rPr>
        <w:t>A comma separates each content value.</w:t>
      </w:r>
    </w:p>
    <w:p w14:paraId="09C41FBE" w14:textId="605260D5" w:rsidR="00D93511" w:rsidRDefault="001727F9" w:rsidP="00D93511">
      <w:pPr>
        <w:pStyle w:val="a6"/>
        <w:jc w:val="left"/>
        <w:rPr>
          <w:rFonts w:eastAsia="Malgun Gothic"/>
          <w:sz w:val="22"/>
          <w:lang w:eastAsia="ko-KR"/>
        </w:rPr>
      </w:pPr>
      <w:r>
        <w:rPr>
          <w:rFonts w:eastAsia="Malgun Gothic"/>
          <w:sz w:val="22"/>
          <w:lang w:eastAsia="ko-KR"/>
        </w:rPr>
        <w:t>3</w:t>
      </w:r>
      <w:r w:rsidR="00D93511">
        <w:rPr>
          <w:rFonts w:eastAsia="Malgun Gothic"/>
          <w:sz w:val="22"/>
          <w:lang w:eastAsia="ko-KR"/>
        </w:rPr>
        <w:t xml:space="preserve">. Timestamp </w:t>
      </w:r>
      <w:r>
        <w:rPr>
          <w:rFonts w:eastAsia="Malgun Gothic"/>
          <w:sz w:val="22"/>
          <w:lang w:eastAsia="ko-KR"/>
        </w:rPr>
        <w:t xml:space="preserve">is </w:t>
      </w:r>
      <w:r w:rsidR="00D93511">
        <w:rPr>
          <w:rFonts w:eastAsia="Malgun Gothic"/>
          <w:sz w:val="22"/>
          <w:lang w:eastAsia="ko-KR"/>
        </w:rPr>
        <w:t>generated by IIM4623x.</w:t>
      </w:r>
    </w:p>
    <w:p w14:paraId="440262B0" w14:textId="6F232E4E" w:rsidR="00357F26" w:rsidRDefault="001727F9" w:rsidP="00D93511">
      <w:pPr>
        <w:pStyle w:val="a6"/>
        <w:jc w:val="left"/>
        <w:rPr>
          <w:rFonts w:eastAsia="Malgun Gothic"/>
          <w:sz w:val="22"/>
          <w:lang w:eastAsia="ko-KR"/>
        </w:rPr>
      </w:pPr>
      <w:r>
        <w:rPr>
          <w:rFonts w:eastAsia="Malgun Gothic"/>
          <w:sz w:val="22"/>
          <w:lang w:eastAsia="ko-KR"/>
        </w:rPr>
        <w:t>4</w:t>
      </w:r>
      <w:r w:rsidR="00357F26">
        <w:rPr>
          <w:rFonts w:eastAsia="Malgun Gothic"/>
          <w:sz w:val="22"/>
          <w:lang w:eastAsia="ko-KR"/>
        </w:rPr>
        <w:t xml:space="preserve">. If you select all </w:t>
      </w:r>
      <w:r>
        <w:rPr>
          <w:rFonts w:eastAsia="Malgun Gothic"/>
          <w:sz w:val="22"/>
          <w:lang w:eastAsia="ko-KR"/>
        </w:rPr>
        <w:t xml:space="preserve">sensor </w:t>
      </w:r>
      <w:r w:rsidR="00357F26">
        <w:rPr>
          <w:rFonts w:eastAsia="Malgun Gothic"/>
          <w:sz w:val="22"/>
          <w:lang w:eastAsia="ko-KR"/>
        </w:rPr>
        <w:t xml:space="preserve">data outputs via ‘select Data Output’ menu, </w:t>
      </w:r>
      <w:r>
        <w:rPr>
          <w:rFonts w:eastAsia="Malgun Gothic"/>
          <w:sz w:val="22"/>
          <w:lang w:eastAsia="ko-KR"/>
        </w:rPr>
        <w:t>sensor data</w:t>
      </w:r>
      <w:r w:rsidR="00357F26">
        <w:rPr>
          <w:rFonts w:eastAsia="Malgun Gothic"/>
          <w:sz w:val="22"/>
          <w:lang w:eastAsia="ko-KR"/>
        </w:rPr>
        <w:t xml:space="preserve"> are shown </w:t>
      </w:r>
      <w:r w:rsidR="00357F26">
        <w:rPr>
          <w:rFonts w:eastAsia="Malgun Gothic"/>
          <w:sz w:val="22"/>
          <w:lang w:eastAsia="ko-KR"/>
        </w:rPr>
        <w:lastRenderedPageBreak/>
        <w:t>on the console window following the order below.</w:t>
      </w:r>
    </w:p>
    <w:p w14:paraId="2A90C94A" w14:textId="77777777" w:rsidR="00357F26" w:rsidRDefault="00357F26" w:rsidP="00D93511">
      <w:pPr>
        <w:pStyle w:val="a6"/>
        <w:jc w:val="left"/>
        <w:rPr>
          <w:rFonts w:eastAsia="Malgun Gothic"/>
          <w:sz w:val="22"/>
          <w:lang w:eastAsia="ko-KR"/>
        </w:rPr>
      </w:pPr>
      <w:r>
        <w:rPr>
          <w:rFonts w:eastAsia="Malgun Gothic" w:hint="eastAsia"/>
          <w:sz w:val="22"/>
          <w:lang w:eastAsia="ko-KR"/>
        </w:rPr>
        <w:t xml:space="preserve"> </w:t>
      </w:r>
      <w:r>
        <w:rPr>
          <w:rFonts w:eastAsia="Malgun Gothic"/>
          <w:sz w:val="22"/>
          <w:lang w:eastAsia="ko-KR"/>
        </w:rPr>
        <w:t>- Accel (X, Y, Z), Gyro (X, Y, Z), Temperature, Delta Velocity (X, Y, Z), Delta Angle (X, Y, Z)</w:t>
      </w:r>
    </w:p>
    <w:p w14:paraId="0F86DD13" w14:textId="14584A2A" w:rsidR="00696C97" w:rsidRDefault="00E513C5" w:rsidP="00816212">
      <w:pPr>
        <w:pStyle w:val="a6"/>
        <w:keepNext/>
        <w:jc w:val="center"/>
      </w:pPr>
      <w:r>
        <w:rPr>
          <w:noProof/>
        </w:rPr>
        <w:drawing>
          <wp:inline distT="0" distB="0" distL="0" distR="0" wp14:anchorId="1A21F1F8" wp14:editId="660B5E21">
            <wp:extent cx="5274310" cy="2214245"/>
            <wp:effectExtent l="0" t="0" r="2540" b="0"/>
            <wp:docPr id="10" name="그림 10" descr="텍스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descr="텍스트이(가) 표시된 사진&#10;&#10;자동 생성된 설명"/>
                    <pic:cNvPicPr/>
                  </pic:nvPicPr>
                  <pic:blipFill>
                    <a:blip r:embed="rId17">
                      <a:extLst>
                        <a:ext uri="{28A0092B-C50C-407E-A947-70E740481C1C}">
                          <a14:useLocalDpi xmlns:a14="http://schemas.microsoft.com/office/drawing/2010/main" val="0"/>
                        </a:ext>
                      </a:extLst>
                    </a:blip>
                    <a:stretch>
                      <a:fillRect/>
                    </a:stretch>
                  </pic:blipFill>
                  <pic:spPr>
                    <a:xfrm>
                      <a:off x="0" y="0"/>
                      <a:ext cx="5274310" cy="2214245"/>
                    </a:xfrm>
                    <a:prstGeom prst="rect">
                      <a:avLst/>
                    </a:prstGeom>
                  </pic:spPr>
                </pic:pic>
              </a:graphicData>
            </a:graphic>
          </wp:inline>
        </w:drawing>
      </w:r>
    </w:p>
    <w:p w14:paraId="43DBD66D" w14:textId="292D7A74" w:rsidR="00357F26" w:rsidRPr="00057C7D" w:rsidRDefault="00696C97" w:rsidP="00696C97">
      <w:pPr>
        <w:pStyle w:val="a5"/>
        <w:jc w:val="center"/>
        <w:rPr>
          <w:rFonts w:eastAsia="Malgun Gothic"/>
          <w:sz w:val="22"/>
          <w:lang w:eastAsia="ko-KR"/>
        </w:rPr>
      </w:pPr>
      <w:r w:rsidRPr="004D4561">
        <w:rPr>
          <w:sz w:val="22"/>
          <w:szCs w:val="22"/>
        </w:rPr>
        <w:t xml:space="preserve">Figure </w:t>
      </w:r>
      <w:r w:rsidRPr="004D4561">
        <w:rPr>
          <w:sz w:val="22"/>
          <w:szCs w:val="22"/>
        </w:rPr>
        <w:fldChar w:fldCharType="begin"/>
      </w:r>
      <w:r w:rsidRPr="004D4561">
        <w:rPr>
          <w:sz w:val="22"/>
          <w:szCs w:val="22"/>
        </w:rPr>
        <w:instrText xml:space="preserve"> SEQ Figure \* ARABIC </w:instrText>
      </w:r>
      <w:r w:rsidRPr="004D4561">
        <w:rPr>
          <w:sz w:val="22"/>
          <w:szCs w:val="22"/>
        </w:rPr>
        <w:fldChar w:fldCharType="separate"/>
      </w:r>
      <w:r w:rsidR="00B45B67">
        <w:rPr>
          <w:noProof/>
          <w:sz w:val="22"/>
          <w:szCs w:val="22"/>
        </w:rPr>
        <w:t>9</w:t>
      </w:r>
      <w:r w:rsidRPr="004D4561">
        <w:rPr>
          <w:sz w:val="22"/>
          <w:szCs w:val="22"/>
        </w:rPr>
        <w:fldChar w:fldCharType="end"/>
      </w:r>
      <w:r w:rsidRPr="004D4561">
        <w:rPr>
          <w:sz w:val="22"/>
          <w:szCs w:val="22"/>
        </w:rPr>
        <w:t xml:space="preserve"> Streaming data</w:t>
      </w:r>
    </w:p>
    <w:p w14:paraId="63BDFA19" w14:textId="79D0EDC2" w:rsidR="00542F99" w:rsidRPr="007127EE" w:rsidRDefault="00542F99" w:rsidP="00542F99">
      <w:pPr>
        <w:pStyle w:val="a6"/>
        <w:rPr>
          <w:rFonts w:eastAsia="Malgun Gothic"/>
          <w:b/>
          <w:i/>
          <w:color w:val="1F4E79" w:themeColor="accent1" w:themeShade="80"/>
          <w:sz w:val="26"/>
          <w:szCs w:val="26"/>
          <w:lang w:eastAsia="ko-KR"/>
        </w:rPr>
      </w:pPr>
      <w:r w:rsidRPr="007127EE">
        <w:rPr>
          <w:rFonts w:eastAsia="Malgun Gothic"/>
          <w:b/>
          <w:i/>
          <w:color w:val="1F4E79" w:themeColor="accent1" w:themeShade="80"/>
          <w:sz w:val="26"/>
          <w:szCs w:val="26"/>
          <w:lang w:eastAsia="ko-KR"/>
        </w:rPr>
        <w:t>3.</w:t>
      </w:r>
      <w:r>
        <w:rPr>
          <w:rFonts w:eastAsia="Malgun Gothic"/>
          <w:b/>
          <w:i/>
          <w:color w:val="1F4E79" w:themeColor="accent1" w:themeShade="80"/>
          <w:sz w:val="26"/>
          <w:szCs w:val="26"/>
          <w:lang w:eastAsia="ko-KR"/>
        </w:rPr>
        <w:t>7</w:t>
      </w:r>
      <w:r w:rsidRPr="007127EE">
        <w:rPr>
          <w:rFonts w:eastAsia="Malgun Gothic"/>
          <w:b/>
          <w:i/>
          <w:color w:val="1F4E79" w:themeColor="accent1" w:themeShade="80"/>
          <w:sz w:val="26"/>
          <w:szCs w:val="26"/>
          <w:lang w:eastAsia="ko-KR"/>
        </w:rPr>
        <w:t xml:space="preserve">. </w:t>
      </w:r>
      <w:r>
        <w:rPr>
          <w:rFonts w:eastAsia="Malgun Gothic" w:hint="eastAsia"/>
          <w:b/>
          <w:i/>
          <w:color w:val="1F4E79" w:themeColor="accent1" w:themeShade="80"/>
          <w:sz w:val="26"/>
          <w:szCs w:val="26"/>
          <w:lang w:eastAsia="ko-KR"/>
        </w:rPr>
        <w:t>C</w:t>
      </w:r>
      <w:r>
        <w:rPr>
          <w:rFonts w:eastAsia="Malgun Gothic"/>
          <w:b/>
          <w:i/>
          <w:color w:val="1F4E79" w:themeColor="accent1" w:themeShade="80"/>
          <w:sz w:val="26"/>
          <w:szCs w:val="26"/>
          <w:lang w:eastAsia="ko-KR"/>
        </w:rPr>
        <w:t>onfigurations that need to be set before performing actions</w:t>
      </w:r>
    </w:p>
    <w:p w14:paraId="0A307D82" w14:textId="77777777" w:rsidR="00542F99" w:rsidRDefault="00542F99" w:rsidP="00542F99">
      <w:pPr>
        <w:pStyle w:val="a6"/>
        <w:jc w:val="left"/>
        <w:rPr>
          <w:rFonts w:eastAsia="Malgun Gothic"/>
          <w:sz w:val="22"/>
          <w:lang w:eastAsia="ko-KR"/>
        </w:rPr>
      </w:pPr>
      <w:r>
        <w:rPr>
          <w:rFonts w:eastAsia="Malgun Gothic" w:hint="eastAsia"/>
          <w:sz w:val="22"/>
          <w:lang w:eastAsia="ko-KR"/>
        </w:rPr>
        <w:t>1</w:t>
      </w:r>
      <w:r>
        <w:rPr>
          <w:rFonts w:eastAsia="Malgun Gothic"/>
          <w:sz w:val="22"/>
          <w:lang w:eastAsia="ko-KR"/>
        </w:rPr>
        <w:t>. Before setting UTC time, ‘Sync with PPS’ need to be enabled</w:t>
      </w:r>
      <w:r w:rsidR="00E37B1A">
        <w:rPr>
          <w:rFonts w:eastAsia="Malgun Gothic"/>
          <w:sz w:val="22"/>
          <w:lang w:eastAsia="ko-KR"/>
        </w:rPr>
        <w:t xml:space="preserve"> via ‘select Sync Config’ menu</w:t>
      </w:r>
      <w:r>
        <w:rPr>
          <w:rFonts w:eastAsia="Malgun Gothic"/>
          <w:sz w:val="22"/>
          <w:lang w:eastAsia="ko-KR"/>
        </w:rPr>
        <w:t>.</w:t>
      </w:r>
    </w:p>
    <w:p w14:paraId="3F19647F" w14:textId="337D9FFB" w:rsidR="00E37B1A" w:rsidRPr="00E37B1A" w:rsidRDefault="00502870" w:rsidP="00542F99">
      <w:pPr>
        <w:pStyle w:val="a6"/>
        <w:jc w:val="left"/>
        <w:rPr>
          <w:rFonts w:eastAsia="Malgun Gothic"/>
          <w:sz w:val="22"/>
          <w:lang w:eastAsia="ko-KR"/>
        </w:rPr>
      </w:pPr>
      <w:r>
        <w:rPr>
          <w:rFonts w:eastAsia="Malgun Gothic"/>
          <w:sz w:val="22"/>
          <w:lang w:eastAsia="ko-KR"/>
        </w:rPr>
        <w:t>2</w:t>
      </w:r>
      <w:r w:rsidR="00E37B1A">
        <w:rPr>
          <w:rFonts w:eastAsia="Malgun Gothic"/>
          <w:sz w:val="22"/>
          <w:lang w:eastAsia="ko-KR"/>
        </w:rPr>
        <w:t xml:space="preserve">. </w:t>
      </w:r>
      <w:r w:rsidR="00057C7D">
        <w:rPr>
          <w:rFonts w:eastAsia="Malgun Gothic"/>
          <w:sz w:val="22"/>
          <w:lang w:eastAsia="ko-KR"/>
        </w:rPr>
        <w:t>To start data streaming, at least one data output needs to be enabled via ‘select Data Output’ menu.</w:t>
      </w:r>
    </w:p>
    <w:p w14:paraId="4C313C58" w14:textId="77777777" w:rsidR="00542F99" w:rsidRPr="00542F99" w:rsidRDefault="00542F99" w:rsidP="00267F0F">
      <w:pPr>
        <w:pStyle w:val="a6"/>
        <w:jc w:val="left"/>
        <w:rPr>
          <w:sz w:val="22"/>
        </w:rPr>
      </w:pPr>
    </w:p>
    <w:p w14:paraId="17E4DE81" w14:textId="77777777" w:rsidR="00DB5F04" w:rsidRPr="00F17B65" w:rsidRDefault="00DB5F04">
      <w:pPr>
        <w:pStyle w:val="a6"/>
        <w:numPr>
          <w:ilvl w:val="0"/>
          <w:numId w:val="1"/>
        </w:numPr>
        <w:rPr>
          <w:rFonts w:eastAsia="Malgun Gothic"/>
          <w:b/>
          <w:i/>
          <w:color w:val="1F4E79" w:themeColor="accent1" w:themeShade="80"/>
          <w:sz w:val="28"/>
          <w:szCs w:val="28"/>
          <w:lang w:eastAsia="ko-KR"/>
        </w:rPr>
      </w:pPr>
      <w:r w:rsidRPr="00F17B65">
        <w:rPr>
          <w:rFonts w:eastAsia="Malgun Gothic" w:hint="eastAsia"/>
          <w:b/>
          <w:i/>
          <w:color w:val="1F4E79" w:themeColor="accent1" w:themeShade="80"/>
          <w:sz w:val="28"/>
          <w:szCs w:val="28"/>
          <w:lang w:eastAsia="ko-KR"/>
        </w:rPr>
        <w:t>R</w:t>
      </w:r>
      <w:r w:rsidRPr="00F17B65">
        <w:rPr>
          <w:rFonts w:eastAsia="Malgun Gothic"/>
          <w:b/>
          <w:i/>
          <w:color w:val="1F4E79" w:themeColor="accent1" w:themeShade="80"/>
          <w:sz w:val="28"/>
          <w:szCs w:val="28"/>
          <w:lang w:eastAsia="ko-KR"/>
        </w:rPr>
        <w:t>evision History</w:t>
      </w:r>
    </w:p>
    <w:p w14:paraId="4238A8DF" w14:textId="77777777" w:rsidR="00DB5F04" w:rsidRDefault="00DB5F04" w:rsidP="00DB5F04">
      <w:pPr>
        <w:pStyle w:val="a6"/>
        <w:rPr>
          <w:sz w:val="24"/>
          <w:szCs w:val="24"/>
        </w:rPr>
      </w:pPr>
    </w:p>
    <w:tbl>
      <w:tblPr>
        <w:tblStyle w:val="a7"/>
        <w:tblW w:w="8595" w:type="dxa"/>
        <w:tblLook w:val="04A0" w:firstRow="1" w:lastRow="0" w:firstColumn="1" w:lastColumn="0" w:noHBand="0" w:noVBand="1"/>
      </w:tblPr>
      <w:tblGrid>
        <w:gridCol w:w="914"/>
        <w:gridCol w:w="1066"/>
        <w:gridCol w:w="4961"/>
        <w:gridCol w:w="1654"/>
      </w:tblGrid>
      <w:tr w:rsidR="00CF335D" w14:paraId="3CD636D8" w14:textId="77777777" w:rsidTr="004050C4">
        <w:tc>
          <w:tcPr>
            <w:tcW w:w="914" w:type="dxa"/>
            <w:shd w:val="clear" w:color="auto" w:fill="D9D9D9" w:themeFill="background1" w:themeFillShade="D9"/>
          </w:tcPr>
          <w:p w14:paraId="12B33AB9" w14:textId="77777777" w:rsidR="00CF335D" w:rsidRPr="00F17B65" w:rsidRDefault="00CF335D" w:rsidP="00852954">
            <w:pPr>
              <w:pStyle w:val="a6"/>
              <w:jc w:val="center"/>
              <w:rPr>
                <w:rFonts w:eastAsia="Malgun Gothic"/>
                <w:b/>
                <w:bCs/>
                <w:sz w:val="22"/>
                <w:lang w:eastAsia="ko-KR"/>
              </w:rPr>
            </w:pPr>
            <w:r w:rsidRPr="00F17B65">
              <w:rPr>
                <w:rFonts w:eastAsia="Malgun Gothic" w:hint="eastAsia"/>
                <w:b/>
                <w:bCs/>
                <w:sz w:val="22"/>
                <w:lang w:eastAsia="ko-KR"/>
              </w:rPr>
              <w:t>D</w:t>
            </w:r>
            <w:r w:rsidRPr="00F17B65">
              <w:rPr>
                <w:rFonts w:eastAsia="Malgun Gothic"/>
                <w:b/>
                <w:bCs/>
                <w:sz w:val="22"/>
                <w:lang w:eastAsia="ko-KR"/>
              </w:rPr>
              <w:t>river Version</w:t>
            </w:r>
          </w:p>
        </w:tc>
        <w:tc>
          <w:tcPr>
            <w:tcW w:w="1066" w:type="dxa"/>
            <w:shd w:val="clear" w:color="auto" w:fill="D9D9D9" w:themeFill="background1" w:themeFillShade="D9"/>
          </w:tcPr>
          <w:p w14:paraId="00E0782B" w14:textId="77777777" w:rsidR="00CF335D" w:rsidRPr="00F17B65" w:rsidRDefault="00CF335D" w:rsidP="00852954">
            <w:pPr>
              <w:pStyle w:val="a6"/>
              <w:jc w:val="center"/>
              <w:rPr>
                <w:rFonts w:eastAsia="Malgun Gothic"/>
                <w:b/>
                <w:bCs/>
                <w:sz w:val="22"/>
                <w:lang w:eastAsia="ko-KR"/>
              </w:rPr>
            </w:pPr>
            <w:r w:rsidRPr="00F17B65">
              <w:rPr>
                <w:rFonts w:eastAsia="Malgun Gothic" w:hint="eastAsia"/>
                <w:b/>
                <w:bCs/>
                <w:sz w:val="22"/>
                <w:lang w:eastAsia="ko-KR"/>
              </w:rPr>
              <w:t>D</w:t>
            </w:r>
            <w:r w:rsidRPr="00F17B65">
              <w:rPr>
                <w:rFonts w:eastAsia="Malgun Gothic"/>
                <w:b/>
                <w:bCs/>
                <w:sz w:val="22"/>
                <w:lang w:eastAsia="ko-KR"/>
              </w:rPr>
              <w:t>ate</w:t>
            </w:r>
          </w:p>
        </w:tc>
        <w:tc>
          <w:tcPr>
            <w:tcW w:w="4961" w:type="dxa"/>
            <w:shd w:val="clear" w:color="auto" w:fill="D9D9D9" w:themeFill="background1" w:themeFillShade="D9"/>
            <w:tcMar>
              <w:left w:w="108" w:type="dxa"/>
            </w:tcMar>
          </w:tcPr>
          <w:p w14:paraId="3E6EBC7F" w14:textId="77777777" w:rsidR="00CF335D" w:rsidRPr="00F17B65" w:rsidRDefault="00CF335D" w:rsidP="00852954">
            <w:pPr>
              <w:pStyle w:val="a6"/>
              <w:jc w:val="center"/>
              <w:rPr>
                <w:b/>
                <w:bCs/>
                <w:sz w:val="22"/>
              </w:rPr>
            </w:pPr>
            <w:r w:rsidRPr="00F17B65">
              <w:rPr>
                <w:b/>
                <w:bCs/>
                <w:sz w:val="22"/>
              </w:rPr>
              <w:t>Description</w:t>
            </w:r>
          </w:p>
        </w:tc>
        <w:tc>
          <w:tcPr>
            <w:tcW w:w="1654" w:type="dxa"/>
            <w:shd w:val="clear" w:color="auto" w:fill="D9D9D9" w:themeFill="background1" w:themeFillShade="D9"/>
            <w:tcMar>
              <w:left w:w="108" w:type="dxa"/>
            </w:tcMar>
          </w:tcPr>
          <w:p w14:paraId="39423ACA" w14:textId="77777777" w:rsidR="00CF335D" w:rsidRPr="00F17B65" w:rsidRDefault="00CF335D" w:rsidP="00852954">
            <w:pPr>
              <w:pStyle w:val="a6"/>
              <w:jc w:val="center"/>
              <w:rPr>
                <w:b/>
                <w:bCs/>
                <w:sz w:val="22"/>
              </w:rPr>
            </w:pPr>
            <w:r w:rsidRPr="00F17B65">
              <w:rPr>
                <w:b/>
                <w:bCs/>
                <w:sz w:val="22"/>
              </w:rPr>
              <w:t>Author</w:t>
            </w:r>
          </w:p>
        </w:tc>
      </w:tr>
      <w:tr w:rsidR="00CF335D" w14:paraId="1A82BBAC" w14:textId="77777777" w:rsidTr="004050C4">
        <w:tc>
          <w:tcPr>
            <w:tcW w:w="914" w:type="dxa"/>
          </w:tcPr>
          <w:p w14:paraId="0102BFAF" w14:textId="77777777" w:rsidR="00CF335D" w:rsidRPr="00F17B65" w:rsidRDefault="00086F2C" w:rsidP="00CF335D">
            <w:pPr>
              <w:pStyle w:val="a6"/>
              <w:jc w:val="center"/>
              <w:rPr>
                <w:rFonts w:eastAsia="Malgun Gothic"/>
                <w:sz w:val="22"/>
                <w:lang w:eastAsia="ko-KR"/>
              </w:rPr>
            </w:pPr>
            <w:r>
              <w:rPr>
                <w:rFonts w:eastAsia="Malgun Gothic"/>
                <w:sz w:val="22"/>
                <w:lang w:eastAsia="ko-KR"/>
              </w:rPr>
              <w:t>v</w:t>
            </w:r>
            <w:r w:rsidR="00CF335D" w:rsidRPr="00F17B65">
              <w:rPr>
                <w:rFonts w:eastAsia="Malgun Gothic"/>
                <w:sz w:val="22"/>
                <w:lang w:eastAsia="ko-KR"/>
              </w:rPr>
              <w:t>0.1</w:t>
            </w:r>
          </w:p>
        </w:tc>
        <w:tc>
          <w:tcPr>
            <w:tcW w:w="1066" w:type="dxa"/>
          </w:tcPr>
          <w:p w14:paraId="61804D6D" w14:textId="77777777" w:rsidR="00CF335D" w:rsidRPr="00F17B65" w:rsidRDefault="00CF335D" w:rsidP="00852954">
            <w:pPr>
              <w:pStyle w:val="a6"/>
              <w:jc w:val="left"/>
              <w:rPr>
                <w:rFonts w:eastAsia="Malgun Gothic"/>
                <w:sz w:val="22"/>
                <w:lang w:eastAsia="ko-KR"/>
              </w:rPr>
            </w:pPr>
            <w:r w:rsidRPr="00F17B65">
              <w:rPr>
                <w:rFonts w:eastAsia="Malgun Gothic" w:hint="eastAsia"/>
                <w:sz w:val="22"/>
                <w:lang w:eastAsia="ko-KR"/>
              </w:rPr>
              <w:t>F</w:t>
            </w:r>
            <w:r w:rsidRPr="00F17B65">
              <w:rPr>
                <w:rFonts w:eastAsia="Malgun Gothic"/>
                <w:sz w:val="22"/>
                <w:lang w:eastAsia="ko-KR"/>
              </w:rPr>
              <w:t>eb 19, 2020</w:t>
            </w:r>
          </w:p>
        </w:tc>
        <w:tc>
          <w:tcPr>
            <w:tcW w:w="4961" w:type="dxa"/>
            <w:shd w:val="clear" w:color="auto" w:fill="auto"/>
            <w:tcMar>
              <w:left w:w="108" w:type="dxa"/>
            </w:tcMar>
          </w:tcPr>
          <w:p w14:paraId="122738ED" w14:textId="77777777" w:rsidR="00CF335D" w:rsidRPr="00F17B65" w:rsidRDefault="00CF335D" w:rsidP="00852954">
            <w:pPr>
              <w:pStyle w:val="a6"/>
              <w:jc w:val="left"/>
              <w:rPr>
                <w:rFonts w:eastAsia="Malgun Gothic"/>
                <w:sz w:val="22"/>
                <w:lang w:eastAsia="ko-KR"/>
              </w:rPr>
            </w:pPr>
            <w:r w:rsidRPr="00F17B65">
              <w:rPr>
                <w:rFonts w:eastAsia="Malgun Gothic" w:hint="eastAsia"/>
                <w:sz w:val="22"/>
                <w:lang w:eastAsia="ko-KR"/>
              </w:rPr>
              <w:t>I</w:t>
            </w:r>
            <w:r w:rsidRPr="00F17B65">
              <w:rPr>
                <w:rFonts w:eastAsia="Malgun Gothic"/>
                <w:sz w:val="22"/>
                <w:lang w:eastAsia="ko-KR"/>
              </w:rPr>
              <w:t>nitial version</w:t>
            </w:r>
            <w:r w:rsidR="00821CB8">
              <w:rPr>
                <w:rFonts w:eastAsia="Malgun Gothic"/>
                <w:sz w:val="22"/>
                <w:lang w:eastAsia="ko-KR"/>
              </w:rPr>
              <w:t>.</w:t>
            </w:r>
          </w:p>
        </w:tc>
        <w:tc>
          <w:tcPr>
            <w:tcW w:w="1654" w:type="dxa"/>
            <w:shd w:val="clear" w:color="auto" w:fill="auto"/>
            <w:tcMar>
              <w:left w:w="108" w:type="dxa"/>
            </w:tcMar>
          </w:tcPr>
          <w:p w14:paraId="05BF9160" w14:textId="77777777" w:rsidR="006659D1" w:rsidRDefault="006659D1" w:rsidP="006659D1">
            <w:pPr>
              <w:pStyle w:val="a6"/>
              <w:jc w:val="center"/>
            </w:pPr>
            <w:r>
              <w:t>TDK Invensense</w:t>
            </w:r>
          </w:p>
          <w:p w14:paraId="2138C8F9" w14:textId="77777777" w:rsidR="00CF335D" w:rsidRPr="00F17B65" w:rsidRDefault="006659D1" w:rsidP="006659D1">
            <w:pPr>
              <w:pStyle w:val="a6"/>
              <w:jc w:val="center"/>
              <w:rPr>
                <w:rFonts w:eastAsia="Malgun Gothic"/>
                <w:sz w:val="22"/>
                <w:lang w:eastAsia="ko-KR"/>
              </w:rPr>
            </w:pPr>
            <w:r>
              <w:t>JW Yoon</w:t>
            </w:r>
          </w:p>
        </w:tc>
      </w:tr>
      <w:tr w:rsidR="00CF335D" w14:paraId="2C78A306" w14:textId="77777777" w:rsidTr="004050C4">
        <w:tc>
          <w:tcPr>
            <w:tcW w:w="914" w:type="dxa"/>
          </w:tcPr>
          <w:p w14:paraId="24666657" w14:textId="77777777" w:rsidR="00CF335D" w:rsidRPr="0049239F" w:rsidRDefault="001B7442" w:rsidP="00CF335D">
            <w:pPr>
              <w:pStyle w:val="a6"/>
              <w:jc w:val="center"/>
              <w:rPr>
                <w:rFonts w:eastAsia="Malgun Gothic"/>
                <w:sz w:val="22"/>
                <w:lang w:eastAsia="ko-KR"/>
              </w:rPr>
            </w:pPr>
            <w:r>
              <w:rPr>
                <w:rFonts w:eastAsia="Malgun Gothic" w:hint="eastAsia"/>
                <w:sz w:val="22"/>
                <w:lang w:eastAsia="ko-KR"/>
              </w:rPr>
              <w:t>v</w:t>
            </w:r>
            <w:r w:rsidR="00821CB8">
              <w:rPr>
                <w:rFonts w:eastAsia="Malgun Gothic"/>
                <w:sz w:val="22"/>
                <w:lang w:eastAsia="ko-KR"/>
              </w:rPr>
              <w:t>0.5</w:t>
            </w:r>
          </w:p>
        </w:tc>
        <w:tc>
          <w:tcPr>
            <w:tcW w:w="1066" w:type="dxa"/>
          </w:tcPr>
          <w:p w14:paraId="0770DB92" w14:textId="77777777" w:rsidR="00CF335D" w:rsidRPr="00821CB8" w:rsidRDefault="00821CB8" w:rsidP="00852954">
            <w:pPr>
              <w:pStyle w:val="a6"/>
              <w:jc w:val="left"/>
              <w:rPr>
                <w:rFonts w:eastAsia="Malgun Gothic"/>
                <w:sz w:val="22"/>
                <w:lang w:eastAsia="ko-KR"/>
              </w:rPr>
            </w:pPr>
            <w:r>
              <w:rPr>
                <w:rFonts w:eastAsia="Malgun Gothic" w:hint="eastAsia"/>
                <w:sz w:val="22"/>
                <w:lang w:eastAsia="ko-KR"/>
              </w:rPr>
              <w:t>M</w:t>
            </w:r>
            <w:r>
              <w:rPr>
                <w:rFonts w:eastAsia="Malgun Gothic"/>
                <w:sz w:val="22"/>
                <w:lang w:eastAsia="ko-KR"/>
              </w:rPr>
              <w:t>arch 3, 2020</w:t>
            </w:r>
          </w:p>
        </w:tc>
        <w:tc>
          <w:tcPr>
            <w:tcW w:w="4961" w:type="dxa"/>
            <w:shd w:val="clear" w:color="auto" w:fill="auto"/>
            <w:tcMar>
              <w:left w:w="108" w:type="dxa"/>
            </w:tcMar>
          </w:tcPr>
          <w:p w14:paraId="0FA419DA" w14:textId="77777777" w:rsidR="00CF335D" w:rsidRPr="00821CB8" w:rsidRDefault="00821CB8" w:rsidP="00852954">
            <w:pPr>
              <w:pStyle w:val="a6"/>
              <w:jc w:val="left"/>
              <w:rPr>
                <w:rFonts w:eastAsia="Malgun Gothic"/>
                <w:sz w:val="22"/>
                <w:lang w:eastAsia="ko-KR"/>
              </w:rPr>
            </w:pPr>
            <w:r>
              <w:rPr>
                <w:rFonts w:eastAsia="Malgun Gothic" w:hint="eastAsia"/>
                <w:sz w:val="22"/>
                <w:lang w:eastAsia="ko-KR"/>
              </w:rPr>
              <w:t>U</w:t>
            </w:r>
            <w:r>
              <w:rPr>
                <w:rFonts w:eastAsia="Malgun Gothic"/>
                <w:sz w:val="22"/>
                <w:lang w:eastAsia="ko-KR"/>
              </w:rPr>
              <w:t>pdate SW package description and Key input description.</w:t>
            </w:r>
          </w:p>
        </w:tc>
        <w:tc>
          <w:tcPr>
            <w:tcW w:w="1654" w:type="dxa"/>
            <w:shd w:val="clear" w:color="auto" w:fill="auto"/>
            <w:tcMar>
              <w:left w:w="108" w:type="dxa"/>
            </w:tcMar>
          </w:tcPr>
          <w:p w14:paraId="4DED879E" w14:textId="77777777" w:rsidR="00CF335D" w:rsidRPr="00821CB8" w:rsidRDefault="006659D1" w:rsidP="006659D1">
            <w:pPr>
              <w:pStyle w:val="a6"/>
              <w:jc w:val="center"/>
              <w:rPr>
                <w:rFonts w:eastAsia="Malgun Gothic"/>
                <w:sz w:val="22"/>
                <w:lang w:eastAsia="ko-KR"/>
              </w:rPr>
            </w:pPr>
            <w:r>
              <w:t>JW Yoon</w:t>
            </w:r>
          </w:p>
        </w:tc>
      </w:tr>
      <w:tr w:rsidR="00821CB8" w14:paraId="424402CD" w14:textId="77777777" w:rsidTr="004050C4">
        <w:tc>
          <w:tcPr>
            <w:tcW w:w="914" w:type="dxa"/>
          </w:tcPr>
          <w:p w14:paraId="2B12E2DD" w14:textId="77777777" w:rsidR="00821CB8" w:rsidRDefault="001B7442" w:rsidP="00CF335D">
            <w:pPr>
              <w:pStyle w:val="a6"/>
              <w:jc w:val="center"/>
              <w:rPr>
                <w:rFonts w:eastAsia="Malgun Gothic"/>
                <w:sz w:val="22"/>
                <w:lang w:eastAsia="ko-KR"/>
              </w:rPr>
            </w:pPr>
            <w:r>
              <w:rPr>
                <w:rFonts w:eastAsia="Malgun Gothic"/>
                <w:sz w:val="22"/>
                <w:lang w:eastAsia="ko-KR"/>
              </w:rPr>
              <w:t>v</w:t>
            </w:r>
            <w:r w:rsidR="004E2CCA">
              <w:rPr>
                <w:rFonts w:eastAsia="Malgun Gothic"/>
                <w:sz w:val="22"/>
                <w:lang w:eastAsia="ko-KR"/>
              </w:rPr>
              <w:t>1.1</w:t>
            </w:r>
          </w:p>
        </w:tc>
        <w:tc>
          <w:tcPr>
            <w:tcW w:w="1066" w:type="dxa"/>
          </w:tcPr>
          <w:p w14:paraId="0E960F48" w14:textId="77777777" w:rsidR="00821CB8" w:rsidRPr="004E2CCA" w:rsidRDefault="004E2CCA" w:rsidP="00852954">
            <w:pPr>
              <w:pStyle w:val="a6"/>
              <w:jc w:val="left"/>
              <w:rPr>
                <w:rFonts w:eastAsia="Malgun Gothic"/>
                <w:sz w:val="22"/>
                <w:lang w:eastAsia="ko-KR"/>
              </w:rPr>
            </w:pPr>
            <w:r>
              <w:rPr>
                <w:rFonts w:eastAsia="Malgun Gothic"/>
                <w:sz w:val="22"/>
                <w:lang w:eastAsia="ko-KR"/>
              </w:rPr>
              <w:t>April 1, 2020</w:t>
            </w:r>
          </w:p>
        </w:tc>
        <w:tc>
          <w:tcPr>
            <w:tcW w:w="4961" w:type="dxa"/>
            <w:shd w:val="clear" w:color="auto" w:fill="auto"/>
            <w:tcMar>
              <w:left w:w="108" w:type="dxa"/>
            </w:tcMar>
          </w:tcPr>
          <w:p w14:paraId="2DD4EC36" w14:textId="77777777" w:rsidR="00821CB8" w:rsidRPr="004E2CCA" w:rsidRDefault="004E2CCA" w:rsidP="00852954">
            <w:pPr>
              <w:pStyle w:val="a6"/>
              <w:jc w:val="left"/>
              <w:rPr>
                <w:rFonts w:eastAsia="Malgun Gothic"/>
                <w:sz w:val="22"/>
                <w:lang w:eastAsia="ko-KR"/>
              </w:rPr>
            </w:pPr>
            <w:r>
              <w:rPr>
                <w:rFonts w:eastAsia="Malgun Gothic" w:hint="eastAsia"/>
                <w:sz w:val="22"/>
                <w:lang w:eastAsia="ko-KR"/>
              </w:rPr>
              <w:t>C</w:t>
            </w:r>
            <w:r>
              <w:rPr>
                <w:rFonts w:eastAsia="Malgun Gothic"/>
                <w:sz w:val="22"/>
                <w:lang w:eastAsia="ko-KR"/>
              </w:rPr>
              <w:t>hange the description on setting the UART baud rate of a terminal program.</w:t>
            </w:r>
          </w:p>
        </w:tc>
        <w:tc>
          <w:tcPr>
            <w:tcW w:w="1654" w:type="dxa"/>
            <w:shd w:val="clear" w:color="auto" w:fill="auto"/>
            <w:tcMar>
              <w:left w:w="108" w:type="dxa"/>
            </w:tcMar>
          </w:tcPr>
          <w:p w14:paraId="5050AE85" w14:textId="37D07DC7" w:rsidR="00821CB8" w:rsidRPr="004E2CCA" w:rsidRDefault="00113B5B" w:rsidP="006659D1">
            <w:pPr>
              <w:pStyle w:val="a6"/>
              <w:jc w:val="center"/>
              <w:rPr>
                <w:rFonts w:eastAsia="Malgun Gothic"/>
                <w:sz w:val="22"/>
                <w:lang w:eastAsia="ko-KR"/>
              </w:rPr>
            </w:pPr>
            <w:r>
              <w:t>J</w:t>
            </w:r>
            <w:r w:rsidR="006659D1">
              <w:t>W Yoon</w:t>
            </w:r>
          </w:p>
        </w:tc>
      </w:tr>
      <w:tr w:rsidR="001B7442" w14:paraId="1CC5E3BB" w14:textId="77777777" w:rsidTr="004050C4">
        <w:tc>
          <w:tcPr>
            <w:tcW w:w="914" w:type="dxa"/>
          </w:tcPr>
          <w:p w14:paraId="462C4E2F" w14:textId="77777777" w:rsidR="001B7442" w:rsidRDefault="00060300" w:rsidP="00CF335D">
            <w:pPr>
              <w:pStyle w:val="a6"/>
              <w:jc w:val="center"/>
              <w:rPr>
                <w:rFonts w:eastAsia="Malgun Gothic"/>
                <w:sz w:val="22"/>
                <w:lang w:eastAsia="ko-KR"/>
              </w:rPr>
            </w:pPr>
            <w:r>
              <w:rPr>
                <w:rFonts w:eastAsia="Malgun Gothic" w:hint="eastAsia"/>
                <w:sz w:val="22"/>
                <w:lang w:eastAsia="ko-KR"/>
              </w:rPr>
              <w:t>v</w:t>
            </w:r>
            <w:r w:rsidR="001B7442">
              <w:rPr>
                <w:rFonts w:eastAsia="Malgun Gothic"/>
                <w:sz w:val="22"/>
                <w:lang w:eastAsia="ko-KR"/>
              </w:rPr>
              <w:t>1.2</w:t>
            </w:r>
          </w:p>
        </w:tc>
        <w:tc>
          <w:tcPr>
            <w:tcW w:w="1066" w:type="dxa"/>
          </w:tcPr>
          <w:p w14:paraId="2CC04781" w14:textId="77777777" w:rsidR="001B7442" w:rsidRDefault="001B7442" w:rsidP="00852954">
            <w:pPr>
              <w:pStyle w:val="a6"/>
              <w:jc w:val="left"/>
              <w:rPr>
                <w:rFonts w:eastAsia="Malgun Gothic"/>
                <w:sz w:val="22"/>
                <w:lang w:eastAsia="ko-KR"/>
              </w:rPr>
            </w:pPr>
            <w:r>
              <w:rPr>
                <w:rFonts w:eastAsia="Malgun Gothic"/>
                <w:sz w:val="22"/>
                <w:lang w:eastAsia="ko-KR"/>
              </w:rPr>
              <w:t>May 1, 2020</w:t>
            </w:r>
          </w:p>
        </w:tc>
        <w:tc>
          <w:tcPr>
            <w:tcW w:w="4961" w:type="dxa"/>
            <w:shd w:val="clear" w:color="auto" w:fill="auto"/>
            <w:tcMar>
              <w:left w:w="108" w:type="dxa"/>
            </w:tcMar>
          </w:tcPr>
          <w:p w14:paraId="6783DEF3" w14:textId="77777777" w:rsidR="001B7442" w:rsidRDefault="001B7442" w:rsidP="00852954">
            <w:pPr>
              <w:pStyle w:val="a6"/>
              <w:jc w:val="left"/>
              <w:rPr>
                <w:rFonts w:eastAsia="Malgun Gothic"/>
                <w:sz w:val="22"/>
                <w:lang w:eastAsia="ko-KR"/>
              </w:rPr>
            </w:pPr>
            <w:r>
              <w:rPr>
                <w:rFonts w:eastAsia="Malgun Gothic" w:hint="eastAsia"/>
                <w:sz w:val="22"/>
                <w:lang w:eastAsia="ko-KR"/>
              </w:rPr>
              <w:t>S</w:t>
            </w:r>
            <w:r>
              <w:rPr>
                <w:rFonts w:eastAsia="Malgun Gothic"/>
                <w:sz w:val="22"/>
                <w:lang w:eastAsia="ko-KR"/>
              </w:rPr>
              <w:t>upport IIM46230.</w:t>
            </w:r>
            <w:r w:rsidR="009955C0">
              <w:rPr>
                <w:rFonts w:eastAsia="Malgun Gothic"/>
                <w:sz w:val="22"/>
                <w:lang w:eastAsia="ko-KR"/>
              </w:rPr>
              <w:t xml:space="preserve"> Add a description on c</w:t>
            </w:r>
            <w:r w:rsidR="009955C0" w:rsidRPr="009955C0">
              <w:rPr>
                <w:rFonts w:eastAsia="Malgun Gothic"/>
                <w:sz w:val="22"/>
                <w:lang w:eastAsia="ko-KR"/>
              </w:rPr>
              <w:t>onfiguration of the Interface between host board and breakout board</w:t>
            </w:r>
            <w:r w:rsidR="009955C0">
              <w:rPr>
                <w:rFonts w:eastAsia="Malgun Gothic"/>
                <w:sz w:val="22"/>
                <w:lang w:eastAsia="ko-KR"/>
              </w:rPr>
              <w:t>.</w:t>
            </w:r>
          </w:p>
        </w:tc>
        <w:tc>
          <w:tcPr>
            <w:tcW w:w="1654" w:type="dxa"/>
            <w:shd w:val="clear" w:color="auto" w:fill="auto"/>
            <w:tcMar>
              <w:left w:w="108" w:type="dxa"/>
            </w:tcMar>
          </w:tcPr>
          <w:p w14:paraId="14E7D43D" w14:textId="144EE7CC" w:rsidR="001B7442" w:rsidRPr="00113B5B" w:rsidRDefault="006659D1" w:rsidP="00113B5B">
            <w:pPr>
              <w:pStyle w:val="a6"/>
              <w:jc w:val="center"/>
            </w:pPr>
            <w:r>
              <w:t>JW Yoon</w:t>
            </w:r>
          </w:p>
        </w:tc>
      </w:tr>
      <w:tr w:rsidR="004050C4" w14:paraId="2D564C0D" w14:textId="77777777" w:rsidTr="004050C4">
        <w:tc>
          <w:tcPr>
            <w:tcW w:w="914" w:type="dxa"/>
          </w:tcPr>
          <w:p w14:paraId="6EBE3FEB" w14:textId="77777777" w:rsidR="004050C4" w:rsidRDefault="00057C7D" w:rsidP="00CF335D">
            <w:pPr>
              <w:pStyle w:val="a6"/>
              <w:jc w:val="center"/>
              <w:rPr>
                <w:rFonts w:eastAsia="Malgun Gothic"/>
                <w:sz w:val="22"/>
                <w:lang w:eastAsia="ko-KR"/>
              </w:rPr>
            </w:pPr>
            <w:r>
              <w:rPr>
                <w:rFonts w:eastAsia="Malgun Gothic"/>
                <w:sz w:val="22"/>
                <w:lang w:eastAsia="ko-KR"/>
              </w:rPr>
              <w:t>v</w:t>
            </w:r>
            <w:r w:rsidR="004050C4">
              <w:rPr>
                <w:rFonts w:eastAsia="Malgun Gothic"/>
                <w:sz w:val="22"/>
                <w:lang w:eastAsia="ko-KR"/>
              </w:rPr>
              <w:t>1.3</w:t>
            </w:r>
          </w:p>
        </w:tc>
        <w:tc>
          <w:tcPr>
            <w:tcW w:w="1066" w:type="dxa"/>
          </w:tcPr>
          <w:p w14:paraId="13A7030D" w14:textId="77777777" w:rsidR="004050C4" w:rsidRDefault="004050C4" w:rsidP="00852954">
            <w:pPr>
              <w:pStyle w:val="a6"/>
              <w:jc w:val="left"/>
              <w:rPr>
                <w:rFonts w:eastAsia="Malgun Gothic"/>
                <w:sz w:val="22"/>
                <w:lang w:eastAsia="ko-KR"/>
              </w:rPr>
            </w:pPr>
            <w:r>
              <w:rPr>
                <w:rFonts w:eastAsia="Malgun Gothic"/>
                <w:sz w:val="22"/>
                <w:lang w:eastAsia="ko-KR"/>
              </w:rPr>
              <w:t>May 21, 2020</w:t>
            </w:r>
          </w:p>
        </w:tc>
        <w:tc>
          <w:tcPr>
            <w:tcW w:w="4961" w:type="dxa"/>
            <w:shd w:val="clear" w:color="auto" w:fill="auto"/>
            <w:tcMar>
              <w:left w:w="108" w:type="dxa"/>
            </w:tcMar>
          </w:tcPr>
          <w:p w14:paraId="092CB3C3" w14:textId="77777777" w:rsidR="004050C4" w:rsidRDefault="00074D77" w:rsidP="00852954">
            <w:pPr>
              <w:pStyle w:val="a6"/>
              <w:jc w:val="left"/>
              <w:rPr>
                <w:rFonts w:eastAsia="Malgun Gothic"/>
                <w:sz w:val="22"/>
                <w:lang w:eastAsia="ko-KR"/>
              </w:rPr>
            </w:pPr>
            <w:r>
              <w:rPr>
                <w:rFonts w:eastAsia="Malgun Gothic" w:hint="eastAsia"/>
                <w:sz w:val="22"/>
                <w:lang w:eastAsia="ko-KR"/>
              </w:rPr>
              <w:t>C</w:t>
            </w:r>
            <w:r>
              <w:rPr>
                <w:rFonts w:eastAsia="Malgun Gothic"/>
                <w:sz w:val="22"/>
                <w:lang w:eastAsia="ko-KR"/>
              </w:rPr>
              <w:t>hange Figure 6 and the description on commands which can be sent in streaming mode.</w:t>
            </w:r>
          </w:p>
        </w:tc>
        <w:tc>
          <w:tcPr>
            <w:tcW w:w="1654" w:type="dxa"/>
            <w:shd w:val="clear" w:color="auto" w:fill="auto"/>
            <w:tcMar>
              <w:left w:w="108" w:type="dxa"/>
            </w:tcMar>
          </w:tcPr>
          <w:p w14:paraId="7308A2B1" w14:textId="5783E63C" w:rsidR="004050C4" w:rsidRDefault="004050C4" w:rsidP="00113B5B">
            <w:pPr>
              <w:pStyle w:val="a6"/>
              <w:jc w:val="center"/>
            </w:pPr>
            <w:r>
              <w:t>JW Yoon</w:t>
            </w:r>
          </w:p>
        </w:tc>
      </w:tr>
      <w:tr w:rsidR="00057C7D" w14:paraId="065BE07E" w14:textId="77777777" w:rsidTr="004050C4">
        <w:tc>
          <w:tcPr>
            <w:tcW w:w="914" w:type="dxa"/>
          </w:tcPr>
          <w:p w14:paraId="62B049FD" w14:textId="77777777" w:rsidR="00057C7D" w:rsidRDefault="00057C7D" w:rsidP="00CF335D">
            <w:pPr>
              <w:pStyle w:val="a6"/>
              <w:jc w:val="center"/>
              <w:rPr>
                <w:rFonts w:eastAsia="Malgun Gothic"/>
                <w:sz w:val="22"/>
                <w:lang w:eastAsia="ko-KR"/>
              </w:rPr>
            </w:pPr>
            <w:r>
              <w:rPr>
                <w:rFonts w:eastAsia="Malgun Gothic"/>
                <w:sz w:val="22"/>
                <w:lang w:eastAsia="ko-KR"/>
              </w:rPr>
              <w:t>v1.4</w:t>
            </w:r>
          </w:p>
        </w:tc>
        <w:tc>
          <w:tcPr>
            <w:tcW w:w="1066" w:type="dxa"/>
          </w:tcPr>
          <w:p w14:paraId="201362C0" w14:textId="77777777" w:rsidR="00057C7D" w:rsidRDefault="00057C7D" w:rsidP="00852954">
            <w:pPr>
              <w:pStyle w:val="a6"/>
              <w:jc w:val="left"/>
              <w:rPr>
                <w:rFonts w:eastAsia="Malgun Gothic"/>
                <w:sz w:val="22"/>
                <w:lang w:eastAsia="ko-KR"/>
              </w:rPr>
            </w:pPr>
            <w:r>
              <w:rPr>
                <w:rFonts w:eastAsia="Malgun Gothic"/>
                <w:sz w:val="22"/>
                <w:lang w:eastAsia="ko-KR"/>
              </w:rPr>
              <w:t>June 12, 2020</w:t>
            </w:r>
          </w:p>
        </w:tc>
        <w:tc>
          <w:tcPr>
            <w:tcW w:w="4961" w:type="dxa"/>
            <w:shd w:val="clear" w:color="auto" w:fill="auto"/>
            <w:tcMar>
              <w:left w:w="108" w:type="dxa"/>
            </w:tcMar>
          </w:tcPr>
          <w:p w14:paraId="22C0328C" w14:textId="77777777" w:rsidR="00057C7D" w:rsidRDefault="00057C7D" w:rsidP="00852954">
            <w:pPr>
              <w:pStyle w:val="a6"/>
              <w:jc w:val="left"/>
              <w:rPr>
                <w:rFonts w:eastAsia="Malgun Gothic"/>
                <w:sz w:val="22"/>
                <w:lang w:eastAsia="ko-KR"/>
              </w:rPr>
            </w:pPr>
            <w:r>
              <w:rPr>
                <w:rFonts w:eastAsia="Malgun Gothic" w:hint="eastAsia"/>
                <w:sz w:val="22"/>
                <w:lang w:eastAsia="ko-KR"/>
              </w:rPr>
              <w:t>A</w:t>
            </w:r>
            <w:r>
              <w:rPr>
                <w:rFonts w:eastAsia="Malgun Gothic"/>
                <w:sz w:val="22"/>
                <w:lang w:eastAsia="ko-KR"/>
              </w:rPr>
              <w:t xml:space="preserve">dd the sections </w:t>
            </w:r>
            <w:r w:rsidR="00C16C18">
              <w:rPr>
                <w:rFonts w:eastAsia="Malgun Gothic"/>
                <w:sz w:val="22"/>
                <w:lang w:eastAsia="ko-KR"/>
              </w:rPr>
              <w:t xml:space="preserve">2.4, </w:t>
            </w:r>
            <w:r>
              <w:rPr>
                <w:rFonts w:eastAsia="Malgun Gothic"/>
                <w:sz w:val="22"/>
                <w:lang w:eastAsia="ko-KR"/>
              </w:rPr>
              <w:t>3.6 and 3.7.</w:t>
            </w:r>
          </w:p>
        </w:tc>
        <w:tc>
          <w:tcPr>
            <w:tcW w:w="1654" w:type="dxa"/>
            <w:shd w:val="clear" w:color="auto" w:fill="auto"/>
            <w:tcMar>
              <w:left w:w="108" w:type="dxa"/>
            </w:tcMar>
          </w:tcPr>
          <w:p w14:paraId="76145DB5" w14:textId="188B546D" w:rsidR="00057C7D" w:rsidRDefault="00057C7D" w:rsidP="00113B5B">
            <w:pPr>
              <w:pStyle w:val="a6"/>
              <w:jc w:val="center"/>
            </w:pPr>
            <w:r>
              <w:t>JW Yoon</w:t>
            </w:r>
          </w:p>
        </w:tc>
      </w:tr>
      <w:tr w:rsidR="00502870" w14:paraId="736D8EB9" w14:textId="77777777" w:rsidTr="004050C4">
        <w:tc>
          <w:tcPr>
            <w:tcW w:w="914" w:type="dxa"/>
          </w:tcPr>
          <w:p w14:paraId="6848D538" w14:textId="5A19FEF1" w:rsidR="00502870" w:rsidRDefault="00502870" w:rsidP="00CF335D">
            <w:pPr>
              <w:pStyle w:val="a6"/>
              <w:jc w:val="center"/>
              <w:rPr>
                <w:rFonts w:eastAsia="Malgun Gothic"/>
                <w:sz w:val="22"/>
                <w:lang w:eastAsia="ko-KR"/>
              </w:rPr>
            </w:pPr>
            <w:r>
              <w:rPr>
                <w:rFonts w:eastAsia="Malgun Gothic"/>
                <w:sz w:val="22"/>
                <w:lang w:eastAsia="ko-KR"/>
              </w:rPr>
              <w:t>v2.0</w:t>
            </w:r>
          </w:p>
        </w:tc>
        <w:tc>
          <w:tcPr>
            <w:tcW w:w="1066" w:type="dxa"/>
          </w:tcPr>
          <w:p w14:paraId="4D28A4CD" w14:textId="3EA56B3A" w:rsidR="00502870" w:rsidRDefault="00F243DE" w:rsidP="00852954">
            <w:pPr>
              <w:pStyle w:val="a6"/>
              <w:jc w:val="left"/>
              <w:rPr>
                <w:rFonts w:eastAsia="Malgun Gothic"/>
                <w:sz w:val="22"/>
                <w:lang w:eastAsia="ko-KR"/>
              </w:rPr>
            </w:pPr>
            <w:r>
              <w:rPr>
                <w:rFonts w:eastAsia="Malgun Gothic"/>
                <w:sz w:val="22"/>
                <w:lang w:eastAsia="ko-KR"/>
              </w:rPr>
              <w:t>Ju</w:t>
            </w:r>
            <w:r w:rsidR="00E513C5">
              <w:rPr>
                <w:rFonts w:eastAsia="Malgun Gothic"/>
                <w:sz w:val="22"/>
                <w:lang w:eastAsia="ko-KR"/>
              </w:rPr>
              <w:t>ly</w:t>
            </w:r>
            <w:r>
              <w:rPr>
                <w:rFonts w:eastAsia="Malgun Gothic"/>
                <w:sz w:val="22"/>
                <w:lang w:eastAsia="ko-KR"/>
              </w:rPr>
              <w:t xml:space="preserve"> </w:t>
            </w:r>
            <w:r w:rsidR="00E513C5">
              <w:rPr>
                <w:rFonts w:eastAsia="Malgun Gothic"/>
                <w:sz w:val="22"/>
                <w:lang w:eastAsia="ko-KR"/>
              </w:rPr>
              <w:t>8</w:t>
            </w:r>
            <w:r>
              <w:rPr>
                <w:rFonts w:eastAsia="Malgun Gothic"/>
                <w:sz w:val="22"/>
                <w:lang w:eastAsia="ko-KR"/>
              </w:rPr>
              <w:t>, 202</w:t>
            </w:r>
            <w:r w:rsidR="00E513C5">
              <w:rPr>
                <w:rFonts w:eastAsia="Malgun Gothic"/>
                <w:sz w:val="22"/>
                <w:lang w:eastAsia="ko-KR"/>
              </w:rPr>
              <w:t>2</w:t>
            </w:r>
          </w:p>
        </w:tc>
        <w:tc>
          <w:tcPr>
            <w:tcW w:w="4961" w:type="dxa"/>
            <w:shd w:val="clear" w:color="auto" w:fill="auto"/>
            <w:tcMar>
              <w:left w:w="108" w:type="dxa"/>
            </w:tcMar>
          </w:tcPr>
          <w:p w14:paraId="19C12E44" w14:textId="77777777" w:rsidR="00F243DE" w:rsidRDefault="00F243DE" w:rsidP="00852954">
            <w:pPr>
              <w:pStyle w:val="a6"/>
              <w:jc w:val="left"/>
              <w:rPr>
                <w:rFonts w:eastAsia="Malgun Gothic"/>
                <w:sz w:val="22"/>
                <w:lang w:eastAsia="ko-KR"/>
              </w:rPr>
            </w:pPr>
            <w:r>
              <w:rPr>
                <w:rFonts w:eastAsia="Malgun Gothic"/>
                <w:sz w:val="22"/>
                <w:lang w:eastAsia="ko-KR"/>
              </w:rPr>
              <w:t>Add description on firmware image file.</w:t>
            </w:r>
          </w:p>
          <w:p w14:paraId="2B47360C" w14:textId="6EF973CB" w:rsidR="00502870" w:rsidRDefault="00F243DE" w:rsidP="00852954">
            <w:pPr>
              <w:pStyle w:val="a6"/>
              <w:jc w:val="left"/>
              <w:rPr>
                <w:rFonts w:eastAsia="Malgun Gothic"/>
                <w:sz w:val="22"/>
                <w:lang w:eastAsia="ko-KR"/>
              </w:rPr>
            </w:pPr>
            <w:r>
              <w:rPr>
                <w:rFonts w:eastAsia="Malgun Gothic"/>
                <w:sz w:val="22"/>
                <w:lang w:eastAsia="ko-KR"/>
              </w:rPr>
              <w:t xml:space="preserve">Remove description on setting bias calibration in the section 3.7. </w:t>
            </w:r>
          </w:p>
        </w:tc>
        <w:tc>
          <w:tcPr>
            <w:tcW w:w="1654" w:type="dxa"/>
            <w:shd w:val="clear" w:color="auto" w:fill="auto"/>
            <w:tcMar>
              <w:left w:w="108" w:type="dxa"/>
            </w:tcMar>
          </w:tcPr>
          <w:p w14:paraId="65F14193" w14:textId="70D81339" w:rsidR="00502870" w:rsidRDefault="00F243DE" w:rsidP="00113B5B">
            <w:pPr>
              <w:pStyle w:val="a6"/>
              <w:jc w:val="center"/>
            </w:pPr>
            <w:r>
              <w:t>JW Yoon</w:t>
            </w:r>
          </w:p>
        </w:tc>
      </w:tr>
      <w:tr w:rsidR="00E513C5" w14:paraId="15702C06" w14:textId="77777777" w:rsidTr="004050C4">
        <w:tc>
          <w:tcPr>
            <w:tcW w:w="914" w:type="dxa"/>
          </w:tcPr>
          <w:p w14:paraId="4C6BE8DD" w14:textId="753927F3" w:rsidR="00E513C5" w:rsidRDefault="00E513C5" w:rsidP="00CF335D">
            <w:pPr>
              <w:pStyle w:val="a6"/>
              <w:jc w:val="center"/>
              <w:rPr>
                <w:rFonts w:eastAsia="Malgun Gothic"/>
                <w:sz w:val="22"/>
                <w:lang w:eastAsia="ko-KR"/>
              </w:rPr>
            </w:pPr>
            <w:r>
              <w:rPr>
                <w:rFonts w:eastAsia="Malgun Gothic"/>
                <w:sz w:val="22"/>
                <w:lang w:eastAsia="ko-KR"/>
              </w:rPr>
              <w:t>v2.1</w:t>
            </w:r>
          </w:p>
        </w:tc>
        <w:tc>
          <w:tcPr>
            <w:tcW w:w="1066" w:type="dxa"/>
          </w:tcPr>
          <w:p w14:paraId="62D1400C" w14:textId="0E50ED76" w:rsidR="00E513C5" w:rsidRDefault="00E513C5" w:rsidP="00852954">
            <w:pPr>
              <w:pStyle w:val="a6"/>
              <w:jc w:val="left"/>
              <w:rPr>
                <w:rFonts w:eastAsia="Malgun Gothic"/>
                <w:sz w:val="22"/>
                <w:lang w:eastAsia="ko-KR"/>
              </w:rPr>
            </w:pPr>
            <w:r>
              <w:rPr>
                <w:rFonts w:eastAsia="Malgun Gothic"/>
                <w:sz w:val="22"/>
                <w:lang w:eastAsia="ko-KR"/>
              </w:rPr>
              <w:t>July 13, 2022</w:t>
            </w:r>
          </w:p>
        </w:tc>
        <w:tc>
          <w:tcPr>
            <w:tcW w:w="4961" w:type="dxa"/>
            <w:shd w:val="clear" w:color="auto" w:fill="auto"/>
            <w:tcMar>
              <w:left w:w="108" w:type="dxa"/>
            </w:tcMar>
          </w:tcPr>
          <w:p w14:paraId="1092FD6E" w14:textId="0939A2F5" w:rsidR="00E513C5" w:rsidRDefault="00E513C5" w:rsidP="00852954">
            <w:pPr>
              <w:pStyle w:val="a6"/>
              <w:jc w:val="left"/>
              <w:rPr>
                <w:rFonts w:eastAsia="Malgun Gothic"/>
                <w:sz w:val="22"/>
                <w:lang w:eastAsia="ko-KR"/>
              </w:rPr>
            </w:pPr>
            <w:r>
              <w:rPr>
                <w:rFonts w:cs="Arial"/>
                <w:color w:val="333333"/>
              </w:rPr>
              <w:t>Change data logging format t</w:t>
            </w:r>
            <w:r w:rsidRPr="00514EA9">
              <w:rPr>
                <w:rFonts w:cs="Arial"/>
                <w:color w:val="333333"/>
              </w:rPr>
              <w:t>o keep backward compatibility with the old tool</w:t>
            </w:r>
            <w:r>
              <w:rPr>
                <w:rFonts w:cs="Arial"/>
                <w:color w:val="333333"/>
              </w:rPr>
              <w:t>.</w:t>
            </w:r>
          </w:p>
        </w:tc>
        <w:tc>
          <w:tcPr>
            <w:tcW w:w="1654" w:type="dxa"/>
            <w:shd w:val="clear" w:color="auto" w:fill="auto"/>
            <w:tcMar>
              <w:left w:w="108" w:type="dxa"/>
            </w:tcMar>
          </w:tcPr>
          <w:p w14:paraId="72111C1B" w14:textId="15EB99CF" w:rsidR="00E513C5" w:rsidRDefault="00E513C5" w:rsidP="00113B5B">
            <w:pPr>
              <w:pStyle w:val="a6"/>
              <w:jc w:val="center"/>
            </w:pPr>
            <w:r>
              <w:t>JW Yoon</w:t>
            </w:r>
          </w:p>
        </w:tc>
      </w:tr>
      <w:tr w:rsidR="00113B5B" w14:paraId="293B1594" w14:textId="77777777" w:rsidTr="004050C4">
        <w:tc>
          <w:tcPr>
            <w:tcW w:w="914" w:type="dxa"/>
          </w:tcPr>
          <w:p w14:paraId="76B5C53B" w14:textId="2B8DD5F7" w:rsidR="00113B5B" w:rsidRDefault="00113B5B" w:rsidP="00CF335D">
            <w:pPr>
              <w:pStyle w:val="a6"/>
              <w:jc w:val="center"/>
              <w:rPr>
                <w:rFonts w:eastAsia="Malgun Gothic"/>
                <w:sz w:val="22"/>
                <w:lang w:eastAsia="ko-KR"/>
              </w:rPr>
            </w:pPr>
            <w:r>
              <w:rPr>
                <w:rFonts w:eastAsia="Malgun Gothic"/>
                <w:sz w:val="22"/>
                <w:lang w:eastAsia="ko-KR"/>
              </w:rPr>
              <w:t>v2.2</w:t>
            </w:r>
          </w:p>
        </w:tc>
        <w:tc>
          <w:tcPr>
            <w:tcW w:w="1066" w:type="dxa"/>
          </w:tcPr>
          <w:p w14:paraId="365C55C1" w14:textId="71DA835A" w:rsidR="00113B5B" w:rsidRDefault="00113B5B" w:rsidP="00852954">
            <w:pPr>
              <w:pStyle w:val="a6"/>
              <w:jc w:val="left"/>
              <w:rPr>
                <w:rFonts w:eastAsia="Malgun Gothic"/>
                <w:sz w:val="22"/>
                <w:lang w:eastAsia="ko-KR"/>
              </w:rPr>
            </w:pPr>
            <w:r>
              <w:rPr>
                <w:rFonts w:eastAsia="Malgun Gothic"/>
                <w:sz w:val="22"/>
                <w:lang w:eastAsia="ko-KR"/>
              </w:rPr>
              <w:t>Aug 2, 2022</w:t>
            </w:r>
          </w:p>
        </w:tc>
        <w:tc>
          <w:tcPr>
            <w:tcW w:w="4961" w:type="dxa"/>
            <w:shd w:val="clear" w:color="auto" w:fill="auto"/>
            <w:tcMar>
              <w:left w:w="108" w:type="dxa"/>
            </w:tcMar>
          </w:tcPr>
          <w:p w14:paraId="0F52A78E" w14:textId="5AE85450" w:rsidR="0092764B" w:rsidRDefault="00113B5B" w:rsidP="00852954">
            <w:pPr>
              <w:pStyle w:val="a6"/>
              <w:jc w:val="left"/>
              <w:rPr>
                <w:rFonts w:cs="Arial"/>
                <w:color w:val="333333"/>
              </w:rPr>
            </w:pPr>
            <w:r>
              <w:rPr>
                <w:rFonts w:cs="Arial"/>
                <w:color w:val="333333"/>
              </w:rPr>
              <w:t>Add description on support for FTDI port.</w:t>
            </w:r>
          </w:p>
        </w:tc>
        <w:tc>
          <w:tcPr>
            <w:tcW w:w="1654" w:type="dxa"/>
            <w:shd w:val="clear" w:color="auto" w:fill="auto"/>
            <w:tcMar>
              <w:left w:w="108" w:type="dxa"/>
            </w:tcMar>
          </w:tcPr>
          <w:p w14:paraId="70F2AF46" w14:textId="5D05543C" w:rsidR="00113B5B" w:rsidRDefault="00113B5B" w:rsidP="00E513C5">
            <w:pPr>
              <w:pStyle w:val="a6"/>
              <w:jc w:val="center"/>
            </w:pPr>
            <w:r>
              <w:t>JW Yoon</w:t>
            </w:r>
          </w:p>
        </w:tc>
      </w:tr>
    </w:tbl>
    <w:p w14:paraId="0DBFFF71" w14:textId="77777777" w:rsidR="00DB5F04" w:rsidRPr="00DB5F04" w:rsidRDefault="00DB5F04" w:rsidP="00113B5B">
      <w:pPr>
        <w:pStyle w:val="a6"/>
        <w:rPr>
          <w:sz w:val="24"/>
          <w:szCs w:val="24"/>
        </w:rPr>
      </w:pPr>
    </w:p>
    <w:sectPr w:rsidR="00DB5F04" w:rsidRPr="00DB5F04">
      <w:pgSz w:w="11906" w:h="16838"/>
      <w:pgMar w:top="1440" w:right="1800" w:bottom="1440" w:left="1800" w:header="0" w:footer="0"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3483B1" w14:textId="77777777" w:rsidR="00331948" w:rsidRDefault="00331948" w:rsidP="0089291C">
      <w:r>
        <w:separator/>
      </w:r>
    </w:p>
  </w:endnote>
  <w:endnote w:type="continuationSeparator" w:id="0">
    <w:p w14:paraId="4B8878AA" w14:textId="77777777" w:rsidR="00331948" w:rsidRDefault="00331948" w:rsidP="008929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altName w:val="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Liberation Sans">
    <w:altName w:val="Arial"/>
    <w:charset w:val="01"/>
    <w:family w:val="swiss"/>
    <w:pitch w:val="variable"/>
  </w:font>
  <w:font w:name="Noto Sans CJK SC Regular">
    <w:altName w:val="Cambria"/>
    <w:panose1 w:val="00000000000000000000"/>
    <w:charset w:val="00"/>
    <w:family w:val="roman"/>
    <w:notTrueType/>
    <w:pitch w:val="default"/>
  </w:font>
  <w:font w:name="FreeSans">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A955D" w14:textId="77777777" w:rsidR="00331948" w:rsidRDefault="00331948" w:rsidP="0089291C">
      <w:r>
        <w:separator/>
      </w:r>
    </w:p>
  </w:footnote>
  <w:footnote w:type="continuationSeparator" w:id="0">
    <w:p w14:paraId="02E494BA" w14:textId="77777777" w:rsidR="00331948" w:rsidRDefault="00331948" w:rsidP="008929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1B3183"/>
    <w:multiLevelType w:val="multilevel"/>
    <w:tmpl w:val="7BCE2DC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23066687"/>
    <w:multiLevelType w:val="hybridMultilevel"/>
    <w:tmpl w:val="A36C10BA"/>
    <w:lvl w:ilvl="0" w:tplc="EF7E7CF0">
      <w:start w:val="2"/>
      <w:numFmt w:val="bullet"/>
      <w:lvlText w:val="-"/>
      <w:lvlJc w:val="left"/>
      <w:pPr>
        <w:ind w:left="649" w:hanging="360"/>
      </w:pPr>
      <w:rPr>
        <w:rFonts w:ascii="Calibri" w:eastAsia="MS Mincho" w:hAnsi="Calibri" w:cs="Times New Roman" w:hint="default"/>
      </w:rPr>
    </w:lvl>
    <w:lvl w:ilvl="1" w:tplc="040C0003">
      <w:start w:val="1"/>
      <w:numFmt w:val="bullet"/>
      <w:lvlText w:val="o"/>
      <w:lvlJc w:val="left"/>
      <w:pPr>
        <w:ind w:left="1369" w:hanging="360"/>
      </w:pPr>
      <w:rPr>
        <w:rFonts w:ascii="Courier New" w:hAnsi="Courier New" w:cs="Courier New" w:hint="default"/>
      </w:rPr>
    </w:lvl>
    <w:lvl w:ilvl="2" w:tplc="040C0005" w:tentative="1">
      <w:start w:val="1"/>
      <w:numFmt w:val="bullet"/>
      <w:lvlText w:val=""/>
      <w:lvlJc w:val="left"/>
      <w:pPr>
        <w:ind w:left="2089" w:hanging="360"/>
      </w:pPr>
      <w:rPr>
        <w:rFonts w:ascii="Wingdings" w:hAnsi="Wingdings" w:hint="default"/>
      </w:rPr>
    </w:lvl>
    <w:lvl w:ilvl="3" w:tplc="040C0001" w:tentative="1">
      <w:start w:val="1"/>
      <w:numFmt w:val="bullet"/>
      <w:lvlText w:val=""/>
      <w:lvlJc w:val="left"/>
      <w:pPr>
        <w:ind w:left="2809" w:hanging="360"/>
      </w:pPr>
      <w:rPr>
        <w:rFonts w:ascii="Symbol" w:hAnsi="Symbol" w:hint="default"/>
      </w:rPr>
    </w:lvl>
    <w:lvl w:ilvl="4" w:tplc="040C0003" w:tentative="1">
      <w:start w:val="1"/>
      <w:numFmt w:val="bullet"/>
      <w:lvlText w:val="o"/>
      <w:lvlJc w:val="left"/>
      <w:pPr>
        <w:ind w:left="3529" w:hanging="360"/>
      </w:pPr>
      <w:rPr>
        <w:rFonts w:ascii="Courier New" w:hAnsi="Courier New" w:cs="Courier New" w:hint="default"/>
      </w:rPr>
    </w:lvl>
    <w:lvl w:ilvl="5" w:tplc="040C0005" w:tentative="1">
      <w:start w:val="1"/>
      <w:numFmt w:val="bullet"/>
      <w:lvlText w:val=""/>
      <w:lvlJc w:val="left"/>
      <w:pPr>
        <w:ind w:left="4249" w:hanging="360"/>
      </w:pPr>
      <w:rPr>
        <w:rFonts w:ascii="Wingdings" w:hAnsi="Wingdings" w:hint="default"/>
      </w:rPr>
    </w:lvl>
    <w:lvl w:ilvl="6" w:tplc="040C0001" w:tentative="1">
      <w:start w:val="1"/>
      <w:numFmt w:val="bullet"/>
      <w:lvlText w:val=""/>
      <w:lvlJc w:val="left"/>
      <w:pPr>
        <w:ind w:left="4969" w:hanging="360"/>
      </w:pPr>
      <w:rPr>
        <w:rFonts w:ascii="Symbol" w:hAnsi="Symbol" w:hint="default"/>
      </w:rPr>
    </w:lvl>
    <w:lvl w:ilvl="7" w:tplc="040C0003" w:tentative="1">
      <w:start w:val="1"/>
      <w:numFmt w:val="bullet"/>
      <w:lvlText w:val="o"/>
      <w:lvlJc w:val="left"/>
      <w:pPr>
        <w:ind w:left="5689" w:hanging="360"/>
      </w:pPr>
      <w:rPr>
        <w:rFonts w:ascii="Courier New" w:hAnsi="Courier New" w:cs="Courier New" w:hint="default"/>
      </w:rPr>
    </w:lvl>
    <w:lvl w:ilvl="8" w:tplc="040C0005" w:tentative="1">
      <w:start w:val="1"/>
      <w:numFmt w:val="bullet"/>
      <w:lvlText w:val=""/>
      <w:lvlJc w:val="left"/>
      <w:pPr>
        <w:ind w:left="6409" w:hanging="360"/>
      </w:pPr>
      <w:rPr>
        <w:rFonts w:ascii="Wingdings" w:hAnsi="Wingdings" w:hint="default"/>
      </w:rPr>
    </w:lvl>
  </w:abstractNum>
  <w:abstractNum w:abstractNumId="2" w15:restartNumberingAfterBreak="0">
    <w:nsid w:val="7A944FAE"/>
    <w:multiLevelType w:val="multilevel"/>
    <w:tmpl w:val="12ACB01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477111434">
    <w:abstractNumId w:val="2"/>
  </w:num>
  <w:num w:numId="2" w16cid:durableId="687485828">
    <w:abstractNumId w:val="0"/>
  </w:num>
  <w:num w:numId="3" w16cid:durableId="2368611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6D87"/>
    <w:rsid w:val="00043AB3"/>
    <w:rsid w:val="00057C7D"/>
    <w:rsid w:val="00060300"/>
    <w:rsid w:val="00074D77"/>
    <w:rsid w:val="00086F2C"/>
    <w:rsid w:val="00113B5B"/>
    <w:rsid w:val="00160362"/>
    <w:rsid w:val="001727F9"/>
    <w:rsid w:val="00180992"/>
    <w:rsid w:val="001B7442"/>
    <w:rsid w:val="00212596"/>
    <w:rsid w:val="00217A82"/>
    <w:rsid w:val="00267F0F"/>
    <w:rsid w:val="00292A70"/>
    <w:rsid w:val="002E79CB"/>
    <w:rsid w:val="00331948"/>
    <w:rsid w:val="0033683A"/>
    <w:rsid w:val="00357F26"/>
    <w:rsid w:val="00403747"/>
    <w:rsid w:val="004050C4"/>
    <w:rsid w:val="004340D5"/>
    <w:rsid w:val="00471401"/>
    <w:rsid w:val="0049239F"/>
    <w:rsid w:val="004D4561"/>
    <w:rsid w:val="004E2CCA"/>
    <w:rsid w:val="00502870"/>
    <w:rsid w:val="00541404"/>
    <w:rsid w:val="005416F4"/>
    <w:rsid w:val="00542F99"/>
    <w:rsid w:val="005D127E"/>
    <w:rsid w:val="0062745A"/>
    <w:rsid w:val="006659D1"/>
    <w:rsid w:val="00696C97"/>
    <w:rsid w:val="006C75D1"/>
    <w:rsid w:val="007127EE"/>
    <w:rsid w:val="007426F3"/>
    <w:rsid w:val="00760095"/>
    <w:rsid w:val="007B4DCE"/>
    <w:rsid w:val="00816212"/>
    <w:rsid w:val="00821CB8"/>
    <w:rsid w:val="00853CC8"/>
    <w:rsid w:val="0089291C"/>
    <w:rsid w:val="008A2D3D"/>
    <w:rsid w:val="00912AC9"/>
    <w:rsid w:val="0092764B"/>
    <w:rsid w:val="0093591F"/>
    <w:rsid w:val="00941B3C"/>
    <w:rsid w:val="009451EB"/>
    <w:rsid w:val="009955C0"/>
    <w:rsid w:val="009A191F"/>
    <w:rsid w:val="00A243CC"/>
    <w:rsid w:val="00A672BE"/>
    <w:rsid w:val="00A95780"/>
    <w:rsid w:val="00AA0141"/>
    <w:rsid w:val="00AB2AAE"/>
    <w:rsid w:val="00B167BE"/>
    <w:rsid w:val="00B16D87"/>
    <w:rsid w:val="00B45B67"/>
    <w:rsid w:val="00B7248D"/>
    <w:rsid w:val="00BE220A"/>
    <w:rsid w:val="00C16C18"/>
    <w:rsid w:val="00C17B31"/>
    <w:rsid w:val="00C201C7"/>
    <w:rsid w:val="00C6633E"/>
    <w:rsid w:val="00C8376E"/>
    <w:rsid w:val="00C9336F"/>
    <w:rsid w:val="00CF335D"/>
    <w:rsid w:val="00D13130"/>
    <w:rsid w:val="00D25E3B"/>
    <w:rsid w:val="00D26B02"/>
    <w:rsid w:val="00D6548F"/>
    <w:rsid w:val="00D753A7"/>
    <w:rsid w:val="00D93511"/>
    <w:rsid w:val="00DA2C92"/>
    <w:rsid w:val="00DB5F04"/>
    <w:rsid w:val="00DD0DC2"/>
    <w:rsid w:val="00DD3AF0"/>
    <w:rsid w:val="00DF7880"/>
    <w:rsid w:val="00E0799D"/>
    <w:rsid w:val="00E14E6F"/>
    <w:rsid w:val="00E15554"/>
    <w:rsid w:val="00E37B1A"/>
    <w:rsid w:val="00E513C5"/>
    <w:rsid w:val="00EC36B5"/>
    <w:rsid w:val="00F00525"/>
    <w:rsid w:val="00F01F3A"/>
    <w:rsid w:val="00F07112"/>
    <w:rsid w:val="00F17B65"/>
    <w:rsid w:val="00F22667"/>
    <w:rsid w:val="00F243DE"/>
    <w:rsid w:val="00FA2DED"/>
    <w:rsid w:val="00FA3B0D"/>
    <w:rsid w:val="00FC2C4E"/>
    <w:rsid w:val="00FE4FF4"/>
    <w:rsid w:val="00FF274E"/>
    <w:rsid w:val="00FF5959"/>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4FFB25"/>
  <w15:docId w15:val="{AFB7BB0D-6EA4-4516-B905-7A2E2BB39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eading">
    <w:name w:val="Heading"/>
    <w:basedOn w:val="a"/>
    <w:next w:val="a3"/>
    <w:qFormat/>
    <w:pPr>
      <w:keepNext/>
      <w:spacing w:before="240" w:after="120"/>
    </w:pPr>
    <w:rPr>
      <w:rFonts w:ascii="Liberation Sans" w:eastAsia="Noto Sans CJK SC Regular" w:hAnsi="Liberation Sans" w:cs="FreeSans"/>
      <w:sz w:val="28"/>
      <w:szCs w:val="28"/>
    </w:rPr>
  </w:style>
  <w:style w:type="paragraph" w:styleId="a3">
    <w:name w:val="Body Text"/>
    <w:basedOn w:val="a"/>
    <w:pPr>
      <w:spacing w:after="140" w:line="288" w:lineRule="auto"/>
    </w:pPr>
  </w:style>
  <w:style w:type="paragraph" w:styleId="a4">
    <w:name w:val="List"/>
    <w:basedOn w:val="a3"/>
    <w:rPr>
      <w:rFonts w:cs="FreeSans"/>
    </w:rPr>
  </w:style>
  <w:style w:type="paragraph" w:styleId="a5">
    <w:name w:val="caption"/>
    <w:basedOn w:val="a"/>
    <w:qFormat/>
    <w:pPr>
      <w:suppressLineNumbers/>
      <w:spacing w:before="120" w:after="120"/>
    </w:pPr>
    <w:rPr>
      <w:rFonts w:cs="FreeSans"/>
      <w:i/>
      <w:iCs/>
      <w:sz w:val="24"/>
      <w:szCs w:val="24"/>
    </w:rPr>
  </w:style>
  <w:style w:type="paragraph" w:customStyle="1" w:styleId="Index">
    <w:name w:val="Index"/>
    <w:basedOn w:val="a"/>
    <w:qFormat/>
    <w:pPr>
      <w:suppressLineNumbers/>
    </w:pPr>
    <w:rPr>
      <w:rFonts w:cs="FreeSans"/>
    </w:rPr>
  </w:style>
  <w:style w:type="paragraph" w:styleId="a6">
    <w:name w:val="No Spacing"/>
    <w:uiPriority w:val="1"/>
    <w:qFormat/>
    <w:rsid w:val="00E812B1"/>
    <w:pPr>
      <w:widowControl w:val="0"/>
      <w:jc w:val="both"/>
    </w:pPr>
  </w:style>
  <w:style w:type="paragraph" w:customStyle="1" w:styleId="TableContents">
    <w:name w:val="Table Contents"/>
    <w:basedOn w:val="a"/>
    <w:qFormat/>
  </w:style>
  <w:style w:type="paragraph" w:customStyle="1" w:styleId="TableHeading">
    <w:name w:val="Table Heading"/>
    <w:basedOn w:val="TableContents"/>
    <w:qFormat/>
  </w:style>
  <w:style w:type="table" w:styleId="a7">
    <w:name w:val="Table Grid"/>
    <w:basedOn w:val="a1"/>
    <w:rsid w:val="00E812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Char"/>
    <w:uiPriority w:val="99"/>
    <w:unhideWhenUsed/>
    <w:rsid w:val="0089291C"/>
    <w:pPr>
      <w:tabs>
        <w:tab w:val="center" w:pos="4513"/>
        <w:tab w:val="right" w:pos="9026"/>
      </w:tabs>
      <w:snapToGrid w:val="0"/>
    </w:pPr>
  </w:style>
  <w:style w:type="character" w:customStyle="1" w:styleId="Char">
    <w:name w:val="머리글 Char"/>
    <w:basedOn w:val="a0"/>
    <w:link w:val="a8"/>
    <w:uiPriority w:val="99"/>
    <w:rsid w:val="0089291C"/>
  </w:style>
  <w:style w:type="paragraph" w:styleId="a9">
    <w:name w:val="footer"/>
    <w:basedOn w:val="a"/>
    <w:link w:val="Char0"/>
    <w:uiPriority w:val="99"/>
    <w:unhideWhenUsed/>
    <w:rsid w:val="0089291C"/>
    <w:pPr>
      <w:tabs>
        <w:tab w:val="center" w:pos="4513"/>
        <w:tab w:val="right" w:pos="9026"/>
      </w:tabs>
      <w:snapToGrid w:val="0"/>
    </w:pPr>
  </w:style>
  <w:style w:type="character" w:customStyle="1" w:styleId="Char0">
    <w:name w:val="바닥글 Char"/>
    <w:basedOn w:val="a0"/>
    <w:link w:val="a9"/>
    <w:uiPriority w:val="99"/>
    <w:rsid w:val="0089291C"/>
  </w:style>
  <w:style w:type="paragraph" w:styleId="aa">
    <w:name w:val="List Paragraph"/>
    <w:basedOn w:val="a"/>
    <w:uiPriority w:val="34"/>
    <w:qFormat/>
    <w:rsid w:val="00F07112"/>
    <w:pPr>
      <w:widowControl/>
      <w:spacing w:after="120"/>
      <w:ind w:left="720"/>
      <w:contextualSpacing/>
      <w:jc w:val="left"/>
    </w:pPr>
    <w:rPr>
      <w:rFonts w:eastAsia="MS Mincho" w:cs="Times New Roman"/>
      <w:sz w:val="20"/>
      <w:szCs w:val="20"/>
      <w:lang w:eastAsia="en-US"/>
    </w:rPr>
  </w:style>
  <w:style w:type="character" w:styleId="ab">
    <w:name w:val="Hyperlink"/>
    <w:basedOn w:val="a0"/>
    <w:uiPriority w:val="99"/>
    <w:unhideWhenUsed/>
    <w:rsid w:val="00FC2C4E"/>
    <w:rPr>
      <w:color w:val="0563C1" w:themeColor="hyperlink"/>
      <w:u w:val="single"/>
    </w:rPr>
  </w:style>
  <w:style w:type="character" w:styleId="ac">
    <w:name w:val="Unresolved Mention"/>
    <w:basedOn w:val="a0"/>
    <w:uiPriority w:val="99"/>
    <w:semiHidden/>
    <w:unhideWhenUsed/>
    <w:rsid w:val="00FC2C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7223581">
      <w:bodyDiv w:val="1"/>
      <w:marLeft w:val="0"/>
      <w:marRight w:val="0"/>
      <w:marTop w:val="0"/>
      <w:marBottom w:val="0"/>
      <w:divBdr>
        <w:top w:val="none" w:sz="0" w:space="0" w:color="auto"/>
        <w:left w:val="none" w:sz="0" w:space="0" w:color="auto"/>
        <w:bottom w:val="none" w:sz="0" w:space="0" w:color="auto"/>
        <w:right w:val="none" w:sz="0" w:space="0" w:color="auto"/>
      </w:divBdr>
    </w:div>
    <w:div w:id="1192646918">
      <w:bodyDiv w:val="1"/>
      <w:marLeft w:val="0"/>
      <w:marRight w:val="0"/>
      <w:marTop w:val="0"/>
      <w:marBottom w:val="0"/>
      <w:divBdr>
        <w:top w:val="none" w:sz="0" w:space="0" w:color="auto"/>
        <w:left w:val="none" w:sz="0" w:space="0" w:color="auto"/>
        <w:bottom w:val="none" w:sz="0" w:space="0" w:color="auto"/>
        <w:right w:val="none" w:sz="0" w:space="0" w:color="auto"/>
      </w:divBdr>
    </w:div>
    <w:div w:id="1411194623">
      <w:bodyDiv w:val="1"/>
      <w:marLeft w:val="0"/>
      <w:marRight w:val="0"/>
      <w:marTop w:val="0"/>
      <w:marBottom w:val="0"/>
      <w:divBdr>
        <w:top w:val="none" w:sz="0" w:space="0" w:color="auto"/>
        <w:left w:val="none" w:sz="0" w:space="0" w:color="auto"/>
        <w:bottom w:val="none" w:sz="0" w:space="0" w:color="auto"/>
        <w:right w:val="none" w:sz="0" w:space="0" w:color="auto"/>
      </w:divBdr>
    </w:div>
    <w:div w:id="1761295329">
      <w:bodyDiv w:val="1"/>
      <w:marLeft w:val="0"/>
      <w:marRight w:val="0"/>
      <w:marTop w:val="0"/>
      <w:marBottom w:val="0"/>
      <w:divBdr>
        <w:top w:val="none" w:sz="0" w:space="0" w:color="auto"/>
        <w:left w:val="none" w:sz="0" w:space="0" w:color="auto"/>
        <w:bottom w:val="none" w:sz="0" w:space="0" w:color="auto"/>
        <w:right w:val="none" w:sz="0" w:space="0" w:color="auto"/>
      </w:divBdr>
    </w:div>
    <w:div w:id="20615869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microchip.com/mplab/avr-support/atmel-studio-7"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g"/><Relationship Id="rId17" Type="http://schemas.openxmlformats.org/officeDocument/2006/relationships/image" Target="media/image9.JPG"/><Relationship Id="rId2" Type="http://schemas.openxmlformats.org/officeDocument/2006/relationships/styles" Target="styles.xml"/><Relationship Id="rId16"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ftdichip.com/drivers/vcp-driver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314</TotalTime>
  <Pages>8</Pages>
  <Words>1022</Words>
  <Characters>5829</Characters>
  <Application>Microsoft Office Word</Application>
  <DocSecurity>0</DocSecurity>
  <Lines>48</Lines>
  <Paragraphs>13</Paragraphs>
  <ScaleCrop>false</ScaleCrop>
  <HeadingPairs>
    <vt:vector size="2" baseType="variant">
      <vt:variant>
        <vt:lpstr>제목</vt:lpstr>
      </vt:variant>
      <vt:variant>
        <vt:i4>1</vt:i4>
      </vt:variant>
    </vt:vector>
  </HeadingPairs>
  <TitlesOfParts>
    <vt:vector size="1" baseType="lpstr">
      <vt:lpstr/>
    </vt:vector>
  </TitlesOfParts>
  <Company>Microsoft</Company>
  <LinksUpToDate>false</LinksUpToDate>
  <CharactersWithSpaces>6838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Aaron Tan</dc:creator>
  <dc:description/>
  <cp:lastModifiedBy>Jung Wook Yoon</cp:lastModifiedBy>
  <cp:revision>15</cp:revision>
  <dcterms:created xsi:type="dcterms:W3CDTF">2020-03-03T06:05:00Z</dcterms:created>
  <dcterms:modified xsi:type="dcterms:W3CDTF">2022-08-02T08:32:00Z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